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6F69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lang w:val="en-US" w:eastAsia="zh-CN"/>
        </w:rPr>
        <w:t>个人独资企业变更（备案）</w:t>
      </w:r>
    </w:p>
    <w:p w14:paraId="3578638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rPr>
        <w:t>登记文书 | 提交文件</w:t>
      </w:r>
    </w:p>
    <w:p w14:paraId="16B497C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Cs/>
          <w:color w:val="000000"/>
          <w:sz w:val="52"/>
          <w:szCs w:val="52"/>
          <w:lang w:val="en-US" w:eastAsia="zh-CN"/>
        </w:rPr>
      </w:pPr>
      <w:r>
        <w:rPr>
          <w:rFonts w:hint="eastAsia" w:ascii="方正小标宋_GBK" w:hAnsi="方正小标宋_GBK" w:eastAsia="方正小标宋_GBK" w:cs="方正小标宋_GBK"/>
          <w:bCs/>
          <w:color w:val="000000"/>
          <w:sz w:val="52"/>
          <w:szCs w:val="52"/>
        </w:rPr>
        <w:t>标准化</w:t>
      </w:r>
      <w:r>
        <w:rPr>
          <w:rFonts w:hint="eastAsia" w:ascii="方正小标宋_GBK" w:hAnsi="方正小标宋_GBK" w:eastAsia="方正小标宋_GBK" w:cs="方正小标宋_GBK"/>
          <w:bCs/>
          <w:color w:val="000000"/>
          <w:sz w:val="52"/>
          <w:szCs w:val="52"/>
          <w:lang w:val="en-US" w:eastAsia="zh-CN"/>
        </w:rPr>
        <w:t>办事指南</w:t>
      </w:r>
    </w:p>
    <w:p w14:paraId="302C7F9A">
      <w:pPr>
        <w:pStyle w:val="11"/>
        <w:rPr>
          <w:rFonts w:hint="eastAsia"/>
          <w:lang w:val="en-US" w:eastAsia="zh-CN"/>
        </w:rPr>
      </w:pPr>
    </w:p>
    <w:p w14:paraId="0B4D3C46">
      <w:pPr>
        <w:spacing w:line="560" w:lineRule="exact"/>
        <w:ind w:firstLine="320" w:firstLineChars="10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一、办理流程：</w:t>
      </w:r>
    </w:p>
    <w:p w14:paraId="0DA813FA">
      <w:pPr>
        <w:spacing w:line="560" w:lineRule="exact"/>
        <w:ind w:firstLine="640" w:firstLineChars="200"/>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rPr>
        <w:t>济南</w:t>
      </w:r>
      <w:r>
        <w:rPr>
          <w:rFonts w:hint="eastAsia" w:ascii="仿宋_GB2312" w:hAnsi="宋体" w:eastAsia="仿宋_GB2312" w:cs="仿宋_GB2312"/>
          <w:color w:val="auto"/>
          <w:sz w:val="32"/>
          <w:szCs w:val="32"/>
        </w:rPr>
        <w:t>：</w:t>
      </w:r>
      <w:r>
        <w:rPr>
          <w:rFonts w:hint="eastAsia" w:ascii="仿宋_GB2312" w:hAnsi="宋体" w:eastAsia="仿宋_GB2312" w:cs="仿宋_GB2312"/>
          <w:color w:val="auto"/>
          <w:kern w:val="2"/>
          <w:sz w:val="32"/>
          <w:szCs w:val="32"/>
          <w:lang w:val="en-US" w:eastAsia="zh-CN"/>
        </w:rPr>
        <w:t>登录“</w:t>
      </w:r>
      <w:r>
        <w:rPr>
          <w:rFonts w:hint="eastAsia" w:ascii="仿宋_GB2312" w:hAnsi="宋体" w:eastAsia="仿宋_GB2312" w:cs="仿宋_GB2312"/>
          <w:color w:val="auto"/>
          <w:sz w:val="32"/>
          <w:szCs w:val="32"/>
          <w:lang w:val="en-US" w:eastAsia="zh-CN"/>
        </w:rPr>
        <w:t>济南政务服务一网通办</w:t>
      </w:r>
      <w:r>
        <w:rPr>
          <w:rFonts w:hint="eastAsia" w:ascii="仿宋_GB2312" w:hAnsi="宋体" w:eastAsia="仿宋_GB2312" w:cs="仿宋_GB2312"/>
          <w:color w:val="auto"/>
          <w:kern w:val="2"/>
          <w:sz w:val="32"/>
          <w:szCs w:val="32"/>
          <w:lang w:val="en-US" w:eastAsia="zh-CN"/>
        </w:rPr>
        <w:t>”</w:t>
      </w:r>
      <w:r>
        <w:rPr>
          <w:rFonts w:hint="eastAsia" w:ascii="仿宋_GB2312" w:hAnsi="宋体" w:eastAsia="仿宋_GB2312" w:cs="仿宋_GB2312"/>
          <w:sz w:val="32"/>
          <w:szCs w:val="32"/>
          <w:lang w:val="en-US" w:eastAsia="zh-CN"/>
        </w:rPr>
        <w:t>（网址：https://www.jinan.gov.cn/col/col57769/index.html</w:t>
      </w:r>
      <w:r>
        <w:rPr>
          <w:rFonts w:hint="eastAsia" w:ascii="仿宋_GB2312" w:hAnsi="宋体" w:eastAsia="仿宋_GB2312" w:cs="仿宋_GB2312"/>
          <w:sz w:val="32"/>
          <w:szCs w:val="32"/>
          <w:lang w:eastAsia="zh-CN"/>
        </w:rPr>
        <w:t>）</w:t>
      </w:r>
    </w:p>
    <w:p w14:paraId="386F0AD0">
      <w:pPr>
        <w:spacing w:line="560" w:lineRule="exact"/>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lang w:eastAsia="zh-CN"/>
        </w:rPr>
        <w:t>青岛：</w:t>
      </w:r>
      <w:r>
        <w:rPr>
          <w:rFonts w:hint="eastAsia" w:ascii="仿宋_GB2312" w:hAnsi="宋体" w:eastAsia="仿宋_GB2312" w:cs="宋体"/>
          <w:sz w:val="32"/>
          <w:szCs w:val="32"/>
        </w:rPr>
        <w:t>登录“青岛市</w:t>
      </w:r>
      <w:r>
        <w:rPr>
          <w:rFonts w:hint="eastAsia" w:ascii="仿宋_GB2312" w:hAnsi="宋体" w:eastAsia="仿宋_GB2312" w:cs="仿宋_GB2312"/>
          <w:sz w:val="32"/>
          <w:szCs w:val="32"/>
        </w:rPr>
        <w:t>企业开办智能一体化平台</w:t>
      </w:r>
      <w:r>
        <w:rPr>
          <w:rFonts w:hint="eastAsia" w:ascii="仿宋_GB2312" w:hAnsi="宋体" w:eastAsia="仿宋_GB2312" w:cs="宋体"/>
          <w:sz w:val="32"/>
          <w:szCs w:val="32"/>
        </w:rPr>
        <w:t>”</w:t>
      </w:r>
      <w:r>
        <w:rPr>
          <w:rFonts w:hint="eastAsia" w:ascii="仿宋_GB2312" w:hAnsi="仿宋_GB2312" w:eastAsia="仿宋_GB2312" w:cs="仿宋_GB2312"/>
          <w:kern w:val="2"/>
          <w:sz w:val="32"/>
          <w:szCs w:val="32"/>
          <w:lang w:val="en-US" w:eastAsia="zh-CN" w:bidi="ar-SA"/>
        </w:rPr>
        <w:t>网址：https://qydjfw.qingdao.gov.cn）</w:t>
      </w:r>
      <w:r>
        <w:rPr>
          <w:rFonts w:hint="eastAsia" w:ascii="仿宋_GB2312" w:hAnsi="宋体" w:eastAsia="仿宋_GB2312" w:cs="宋体"/>
          <w:sz w:val="32"/>
          <w:szCs w:val="32"/>
          <w:lang w:eastAsia="zh-CN"/>
        </w:rPr>
        <w:t>。</w:t>
      </w:r>
    </w:p>
    <w:p w14:paraId="1642B221">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申报方式一：全程网办</w:t>
      </w:r>
    </w:p>
    <w:p w14:paraId="22E695B8">
      <w:pPr>
        <w:spacing w:line="56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济南：选择“高效办成一件事”专区--企业“一件事”--企业信息变更“一件事”，</w:t>
      </w:r>
      <w:r>
        <w:rPr>
          <w:rFonts w:hint="eastAsia" w:ascii="仿宋_GB2312" w:hAnsi="宋体" w:eastAsia="仿宋_GB2312" w:cs="仿宋_GB2312"/>
          <w:sz w:val="32"/>
          <w:szCs w:val="32"/>
        </w:rPr>
        <w:t>根据系统提示填写并上传相关材料后，选择“全程电子化”方式办理，</w:t>
      </w:r>
      <w:r>
        <w:rPr>
          <w:rFonts w:hint="eastAsia" w:ascii="仿宋_GB2312" w:hAnsi="宋体" w:eastAsia="仿宋_GB2312" w:cs="仿宋_GB2312"/>
          <w:sz w:val="32"/>
          <w:szCs w:val="32"/>
          <w:lang w:val="en-US" w:eastAsia="zh-CN"/>
        </w:rPr>
        <w:t>材料指导</w:t>
      </w:r>
      <w:r>
        <w:rPr>
          <w:rFonts w:hint="eastAsia" w:ascii="仿宋_GB2312" w:hAnsi="宋体" w:eastAsia="仿宋_GB2312" w:cs="仿宋_GB2312"/>
          <w:sz w:val="32"/>
          <w:szCs w:val="32"/>
        </w:rPr>
        <w:t>通过</w:t>
      </w:r>
      <w:r>
        <w:rPr>
          <w:rFonts w:hint="eastAsia" w:ascii="仿宋_GB2312" w:hAnsi="宋体" w:eastAsia="仿宋_GB2312" w:cs="仿宋_GB2312"/>
          <w:sz w:val="32"/>
          <w:szCs w:val="32"/>
          <w:lang w:val="en-US" w:eastAsia="zh-CN"/>
        </w:rPr>
        <w:t>后</w:t>
      </w:r>
      <w:r>
        <w:rPr>
          <w:rFonts w:hint="eastAsia" w:ascii="仿宋_GB2312" w:hAnsi="宋体" w:eastAsia="仿宋_GB2312" w:cs="仿宋_GB2312"/>
          <w:sz w:val="32"/>
          <w:szCs w:val="32"/>
        </w:rPr>
        <w:t>进行电子</w:t>
      </w:r>
      <w:r>
        <w:rPr>
          <w:rFonts w:hint="eastAsia" w:ascii="仿宋_GB2312" w:hAnsi="宋体" w:eastAsia="仿宋_GB2312" w:cs="仿宋_GB2312"/>
          <w:sz w:val="32"/>
          <w:szCs w:val="32"/>
          <w:lang w:val="en-US" w:eastAsia="zh-CN"/>
        </w:rPr>
        <w:t>签名（</w:t>
      </w:r>
      <w:r>
        <w:rPr>
          <w:rFonts w:hint="eastAsia" w:ascii="仿宋_GB2312" w:hAnsi="宋体" w:eastAsia="仿宋_GB2312" w:cs="仿宋_GB2312"/>
          <w:sz w:val="32"/>
          <w:szCs w:val="32"/>
        </w:rPr>
        <w:t>签章</w:t>
      </w:r>
      <w:r>
        <w:rPr>
          <w:rFonts w:hint="eastAsia" w:ascii="仿宋_GB2312" w:hAnsi="宋体" w:eastAsia="仿宋_GB2312" w:cs="仿宋_GB2312"/>
          <w:sz w:val="32"/>
          <w:szCs w:val="32"/>
          <w:lang w:val="en-US" w:eastAsia="zh-CN"/>
        </w:rPr>
        <w:t>）</w:t>
      </w:r>
      <w:r>
        <w:rPr>
          <w:rFonts w:hint="eastAsia" w:ascii="仿宋_GB2312" w:hAnsi="宋体" w:eastAsia="仿宋_GB2312" w:cs="仿宋_GB2312"/>
          <w:sz w:val="32"/>
          <w:szCs w:val="32"/>
        </w:rPr>
        <w:t>，业务办结后</w:t>
      </w:r>
      <w:r>
        <w:rPr>
          <w:rFonts w:hint="eastAsia" w:ascii="仿宋_GB2312" w:hAnsi="宋体" w:eastAsia="仿宋_GB2312" w:cs="仿宋_GB2312"/>
          <w:sz w:val="32"/>
          <w:szCs w:val="32"/>
          <w:lang w:val="en-US" w:eastAsia="zh-CN"/>
        </w:rPr>
        <w:t>申领</w:t>
      </w:r>
      <w:r>
        <w:rPr>
          <w:rFonts w:hint="eastAsia" w:ascii="仿宋_GB2312" w:hAnsi="宋体" w:eastAsia="仿宋_GB2312" w:cs="仿宋_GB2312"/>
          <w:sz w:val="32"/>
          <w:szCs w:val="32"/>
        </w:rPr>
        <w:t>营业执照。</w:t>
      </w:r>
    </w:p>
    <w:p w14:paraId="7EA29722">
      <w:pPr>
        <w:spacing w:line="56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val="en-US" w:eastAsia="zh-CN"/>
        </w:rPr>
        <w:t>企业变更</w:t>
      </w:r>
      <w:r>
        <w:rPr>
          <w:rFonts w:hint="eastAsia" w:ascii="仿宋_GB2312" w:hAnsi="宋体" w:eastAsia="仿宋_GB2312" w:cs="仿宋_GB2312"/>
          <w:sz w:val="32"/>
          <w:szCs w:val="32"/>
        </w:rPr>
        <w:t>”，</w:t>
      </w:r>
      <w:r>
        <w:rPr>
          <w:rFonts w:hint="eastAsia" w:ascii="仿宋_GB2312" w:hAnsi="宋体" w:eastAsia="仿宋_GB2312" w:cs="宋体"/>
          <w:sz w:val="32"/>
          <w:szCs w:val="32"/>
        </w:rPr>
        <w:t>根据</w:t>
      </w:r>
      <w:r>
        <w:rPr>
          <w:rFonts w:hint="eastAsia" w:ascii="仿宋_GB2312" w:hAnsi="宋体" w:eastAsia="仿宋_GB2312" w:cs="仿宋_GB2312"/>
          <w:sz w:val="32"/>
          <w:szCs w:val="32"/>
        </w:rPr>
        <w:t>系统提示填写并上传相关材料后，选择“全程电子化”方式办理，预审通过进行电子签章，业务办结后现场领取或申请营业执照免费邮寄。</w:t>
      </w:r>
    </w:p>
    <w:p w14:paraId="415386A0">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楷体_GB2312" w:hAnsi="楷体_GB2312" w:eastAsia="楷体_GB2312" w:cs="楷体_GB2312"/>
          <w:bCs/>
          <w:sz w:val="32"/>
          <w:szCs w:val="32"/>
        </w:rPr>
      </w:pPr>
      <w:r>
        <w:rPr>
          <w:rFonts w:hint="eastAsia" w:ascii="楷体_GB2312" w:hAnsi="楷体_GB2312" w:eastAsia="楷体_GB2312" w:cs="楷体_GB2312"/>
          <w:bCs/>
          <w:sz w:val="32"/>
          <w:szCs w:val="32"/>
        </w:rPr>
        <w:t>申报方式二：窗口办理</w:t>
      </w:r>
    </w:p>
    <w:p w14:paraId="366FC443">
      <w:pPr>
        <w:spacing w:line="560" w:lineRule="exact"/>
        <w:ind w:firstLine="640" w:firstLineChars="200"/>
        <w:rPr>
          <w:rFonts w:hint="eastAsia" w:ascii="仿宋_GB2312" w:hAnsi="宋体" w:eastAsia="仿宋_GB2312" w:cs="仿宋_GB2312"/>
          <w:sz w:val="32"/>
          <w:szCs w:val="32"/>
          <w:lang w:eastAsia="zh-CN"/>
        </w:rPr>
      </w:pPr>
      <w:r>
        <w:rPr>
          <w:rFonts w:hint="eastAsia" w:ascii="仿宋_GB2312" w:hAnsi="宋体" w:eastAsia="仿宋_GB2312" w:cs="仿宋_GB2312"/>
          <w:color w:val="auto"/>
          <w:kern w:val="2"/>
          <w:sz w:val="32"/>
          <w:szCs w:val="32"/>
          <w:lang w:val="en-US" w:eastAsia="zh-CN"/>
        </w:rPr>
        <w:t>济南：</w:t>
      </w:r>
      <w:r>
        <w:rPr>
          <w:rFonts w:hint="eastAsia" w:ascii="仿宋_GB2312" w:hAnsi="宋体" w:eastAsia="仿宋_GB2312" w:cs="仿宋_GB2312"/>
          <w:color w:val="auto"/>
          <w:kern w:val="2"/>
          <w:sz w:val="32"/>
          <w:szCs w:val="32"/>
          <w:lang w:val="en-US" w:eastAsia="zh-CN" w:bidi="ar-SA"/>
        </w:rPr>
        <w:t>选择“高效办成一件事”专区--企业“一件事”--</w:t>
      </w:r>
      <w:r>
        <w:rPr>
          <w:rFonts w:hint="eastAsia" w:ascii="仿宋_GB2312" w:hAnsi="宋体" w:eastAsia="仿宋_GB2312" w:cs="仿宋_GB2312"/>
          <w:color w:val="auto"/>
          <w:sz w:val="32"/>
          <w:szCs w:val="32"/>
          <w:lang w:val="en-US" w:eastAsia="zh-CN"/>
        </w:rPr>
        <w:t>企业信息变更“一件事”</w:t>
      </w:r>
      <w:r>
        <w:rPr>
          <w:rFonts w:hint="eastAsia" w:ascii="仿宋_GB2312" w:hAnsi="宋体" w:eastAsia="仿宋_GB2312" w:cs="仿宋_GB2312"/>
          <w:color w:val="auto"/>
          <w:kern w:val="2"/>
          <w:sz w:val="32"/>
          <w:szCs w:val="32"/>
          <w:lang w:val="en-US" w:eastAsia="zh-CN" w:bidi="ar-SA"/>
        </w:rPr>
        <w:t>，</w:t>
      </w:r>
      <w:r>
        <w:rPr>
          <w:rFonts w:hint="eastAsia" w:ascii="仿宋_GB2312" w:hAnsi="宋体" w:eastAsia="仿宋_GB2312" w:cs="仿宋_GB2312"/>
          <w:color w:val="auto"/>
          <w:kern w:val="2"/>
          <w:sz w:val="32"/>
          <w:szCs w:val="32"/>
        </w:rPr>
        <w:t>根据系统提示填写并上传相关材料后，选择“</w:t>
      </w:r>
      <w:r>
        <w:rPr>
          <w:rFonts w:hint="eastAsia" w:ascii="仿宋_GB2312" w:hAnsi="宋体" w:eastAsia="仿宋_GB2312" w:cs="仿宋_GB2312"/>
          <w:color w:val="auto"/>
          <w:kern w:val="2"/>
          <w:sz w:val="32"/>
          <w:szCs w:val="32"/>
          <w:lang w:val="en-US" w:eastAsia="zh-CN"/>
        </w:rPr>
        <w:t>窗口</w:t>
      </w:r>
      <w:r>
        <w:rPr>
          <w:rFonts w:hint="eastAsia" w:ascii="仿宋_GB2312" w:hAnsi="宋体" w:eastAsia="仿宋_GB2312" w:cs="仿宋_GB2312"/>
          <w:color w:val="auto"/>
          <w:kern w:val="2"/>
          <w:sz w:val="32"/>
          <w:szCs w:val="32"/>
        </w:rPr>
        <w:t>”方式办理，</w:t>
      </w:r>
      <w:r>
        <w:rPr>
          <w:rFonts w:hint="eastAsia" w:ascii="仿宋_GB2312" w:hAnsi="宋体" w:eastAsia="仿宋_GB2312" w:cs="仿宋_GB2312"/>
          <w:color w:val="auto"/>
          <w:kern w:val="2"/>
          <w:sz w:val="32"/>
          <w:szCs w:val="32"/>
          <w:lang w:val="en-US" w:eastAsia="zh-CN"/>
        </w:rPr>
        <w:t>材料指导</w:t>
      </w:r>
      <w:r>
        <w:rPr>
          <w:rFonts w:hint="eastAsia" w:ascii="仿宋_GB2312" w:hAnsi="宋体" w:eastAsia="仿宋_GB2312" w:cs="仿宋_GB2312"/>
          <w:color w:val="auto"/>
          <w:kern w:val="2"/>
          <w:sz w:val="32"/>
          <w:szCs w:val="32"/>
        </w:rPr>
        <w:t>通过</w:t>
      </w:r>
      <w:r>
        <w:rPr>
          <w:rFonts w:hint="eastAsia" w:ascii="仿宋_GB2312" w:hAnsi="宋体" w:eastAsia="仿宋_GB2312" w:cs="仿宋_GB2312"/>
          <w:color w:val="auto"/>
          <w:kern w:val="2"/>
          <w:sz w:val="32"/>
          <w:szCs w:val="32"/>
          <w:lang w:val="en-US" w:eastAsia="zh-CN"/>
        </w:rPr>
        <w:t>后，</w:t>
      </w:r>
      <w:r>
        <w:rPr>
          <w:rFonts w:hint="eastAsia" w:ascii="仿宋_GB2312" w:hAnsi="宋体" w:eastAsia="仿宋_GB2312" w:cs="仿宋_GB2312"/>
          <w:color w:val="auto"/>
          <w:sz w:val="32"/>
          <w:szCs w:val="32"/>
        </w:rPr>
        <w:t>携带</w:t>
      </w:r>
      <w:r>
        <w:rPr>
          <w:rFonts w:hint="eastAsia" w:ascii="仿宋_GB2312" w:hAnsi="宋体" w:eastAsia="仿宋_GB2312" w:cs="仿宋_GB2312"/>
          <w:sz w:val="32"/>
          <w:szCs w:val="32"/>
        </w:rPr>
        <w:t>所有材料到</w:t>
      </w:r>
      <w:r>
        <w:rPr>
          <w:rFonts w:hint="eastAsia" w:ascii="仿宋_GB2312" w:hAnsi="宋体" w:eastAsia="仿宋_GB2312" w:cs="仿宋_GB2312"/>
          <w:sz w:val="32"/>
          <w:szCs w:val="32"/>
          <w:lang w:val="en-US" w:eastAsia="zh-CN"/>
        </w:rPr>
        <w:t>各级</w:t>
      </w:r>
      <w:r>
        <w:rPr>
          <w:rFonts w:hint="eastAsia" w:ascii="仿宋_GB2312" w:hAnsi="宋体" w:eastAsia="仿宋_GB2312" w:cs="仿宋_GB2312"/>
          <w:sz w:val="32"/>
          <w:szCs w:val="32"/>
        </w:rPr>
        <w:t>政务服务中心企业开办窗口办理业务</w:t>
      </w:r>
      <w:r>
        <w:rPr>
          <w:rFonts w:hint="eastAsia" w:ascii="仿宋_GB2312" w:hAnsi="宋体" w:eastAsia="仿宋_GB2312" w:cs="仿宋_GB2312"/>
          <w:sz w:val="32"/>
          <w:szCs w:val="32"/>
          <w:lang w:eastAsia="zh-CN"/>
        </w:rPr>
        <w:t>。</w:t>
      </w:r>
    </w:p>
    <w:p w14:paraId="141A1AD0">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val="en-US" w:eastAsia="zh-CN"/>
        </w:rPr>
        <w:t>企业变更</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根据系统提示填写相关</w:t>
      </w:r>
      <w:r>
        <w:rPr>
          <w:rFonts w:hint="eastAsia" w:ascii="仿宋_GB2312" w:hAnsi="宋体" w:eastAsia="仿宋_GB2312" w:cs="仿宋_GB2312"/>
          <w:sz w:val="32"/>
          <w:szCs w:val="32"/>
          <w:lang w:val="en-US" w:eastAsia="zh-CN"/>
        </w:rPr>
        <w:t>信息</w:t>
      </w:r>
      <w:r>
        <w:rPr>
          <w:rFonts w:hint="eastAsia" w:ascii="仿宋_GB2312" w:hAnsi="宋体" w:eastAsia="仿宋_GB2312" w:cs="仿宋_GB2312"/>
          <w:sz w:val="32"/>
          <w:szCs w:val="32"/>
        </w:rPr>
        <w:t>后选择窗口登记方式提交预审，预审通过后，携带所有材料到政务服务中心</w:t>
      </w:r>
      <w:r>
        <w:rPr>
          <w:rFonts w:hint="eastAsia" w:ascii="仿宋_GB2312" w:hAnsi="宋体" w:eastAsia="仿宋_GB2312" w:cs="仿宋_GB2312"/>
          <w:sz w:val="32"/>
          <w:szCs w:val="32"/>
          <w:lang w:val="en-US" w:eastAsia="zh-CN"/>
        </w:rPr>
        <w:t>企业开办窗口</w:t>
      </w:r>
      <w:r>
        <w:rPr>
          <w:rFonts w:hint="eastAsia" w:ascii="仿宋_GB2312" w:hAnsi="宋体" w:eastAsia="仿宋_GB2312" w:cs="仿宋_GB2312"/>
          <w:sz w:val="32"/>
          <w:szCs w:val="32"/>
        </w:rPr>
        <w:t>办理业务</w:t>
      </w:r>
      <w:r>
        <w:rPr>
          <w:rFonts w:hint="eastAsia" w:ascii="仿宋_GB2312" w:hAnsi="宋体" w:eastAsia="仿宋_GB2312" w:cs="仿宋_GB2312"/>
          <w:sz w:val="32"/>
          <w:szCs w:val="32"/>
          <w:lang w:val="en-US" w:eastAsia="zh-CN"/>
        </w:rPr>
        <w:t>并</w:t>
      </w:r>
      <w:r>
        <w:rPr>
          <w:rFonts w:hint="eastAsia" w:ascii="仿宋_GB2312" w:hAnsi="宋体" w:eastAsia="仿宋_GB2312" w:cs="仿宋_GB2312"/>
          <w:sz w:val="32"/>
          <w:szCs w:val="32"/>
        </w:rPr>
        <w:t>领取营业执照</w:t>
      </w:r>
      <w:r>
        <w:rPr>
          <w:rFonts w:hint="eastAsia" w:ascii="仿宋_GB2312" w:hAnsi="宋体" w:eastAsia="仿宋_GB2312" w:cs="仿宋_GB2312"/>
          <w:sz w:val="32"/>
          <w:szCs w:val="32"/>
          <w:lang w:eastAsia="zh-CN"/>
        </w:rPr>
        <w:t>。</w:t>
      </w:r>
    </w:p>
    <w:p w14:paraId="6914935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b/>
          <w:bCs/>
          <w:color w:val="auto"/>
          <w:sz w:val="20"/>
          <w:szCs w:val="20"/>
        </w:rPr>
      </w:pPr>
      <w:r>
        <w:rPr>
          <w:rFonts w:hint="eastAsia" w:ascii="黑体" w:hAnsi="黑体" w:eastAsia="黑体" w:cs="黑体"/>
          <w:kern w:val="0"/>
          <w:sz w:val="32"/>
          <w:szCs w:val="32"/>
          <w:lang w:val="en-US" w:eastAsia="zh-CN"/>
        </w:rPr>
        <w:t>二、申请材料：</w:t>
      </w:r>
      <w:r>
        <w:rPr>
          <w:rFonts w:hint="eastAsia" w:ascii="楷体_GB2312" w:hAnsi="楷体_GB2312" w:eastAsia="楷体_GB2312" w:cs="楷体_GB2312"/>
          <w:b/>
          <w:bCs/>
          <w:color w:val="auto"/>
          <w:sz w:val="32"/>
          <w:szCs w:val="32"/>
        </w:rPr>
        <w:t>以下材料均需原件（标注复印件的除外），示范文本附后</w:t>
      </w:r>
    </w:p>
    <w:p w14:paraId="02D1F9CB">
      <w:pPr>
        <w:pStyle w:val="13"/>
        <w:keepNext w:val="0"/>
        <w:keepLines w:val="0"/>
        <w:pageBreakBefore w:val="0"/>
        <w:widowControl w:val="0"/>
        <w:numPr>
          <w:ilvl w:val="0"/>
          <w:numId w:val="0"/>
        </w:numPr>
        <w:tabs>
          <w:tab w:val="left" w:pos="840"/>
        </w:tabs>
        <w:kinsoku/>
        <w:wordWrap/>
        <w:overflowPunct/>
        <w:topLinePunct w:val="0"/>
        <w:autoSpaceDE/>
        <w:autoSpaceDN/>
        <w:bidi w:val="0"/>
        <w:adjustRightInd/>
        <w:snapToGrid/>
        <w:spacing w:after="0" w:line="540" w:lineRule="exact"/>
        <w:ind w:left="600" w:leftChars="0" w:right="0" w:rightChars="0"/>
        <w:jc w:val="left"/>
        <w:textAlignment w:val="auto"/>
        <w:rPr>
          <w:rFonts w:hint="eastAsia" w:ascii="仿宋_GB2312" w:hAnsi="宋体"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1.</w:t>
      </w:r>
      <w:r>
        <w:rPr>
          <w:rFonts w:hint="eastAsia" w:ascii="仿宋_GB2312" w:hAnsi="宋体" w:eastAsia="仿宋_GB2312" w:cs="仿宋_GB2312"/>
          <w:kern w:val="2"/>
          <w:sz w:val="32"/>
          <w:szCs w:val="32"/>
          <w:lang w:val="en-US" w:eastAsia="zh-CN" w:bidi="ar-SA"/>
        </w:rPr>
        <w:t>《个人独资企业登记（备案）申请书》。</w:t>
      </w:r>
    </w:p>
    <w:p w14:paraId="120499BB">
      <w:pPr>
        <w:pStyle w:val="13"/>
        <w:keepNext w:val="0"/>
        <w:keepLines w:val="0"/>
        <w:pageBreakBefore w:val="0"/>
        <w:widowControl w:val="0"/>
        <w:numPr>
          <w:ilvl w:val="0"/>
          <w:numId w:val="0"/>
        </w:numPr>
        <w:tabs>
          <w:tab w:val="left" w:pos="840"/>
        </w:tabs>
        <w:kinsoku/>
        <w:wordWrap/>
        <w:overflowPunct/>
        <w:topLinePunct w:val="0"/>
        <w:autoSpaceDE/>
        <w:autoSpaceDN/>
        <w:bidi w:val="0"/>
        <w:adjustRightInd/>
        <w:snapToGrid/>
        <w:spacing w:after="0" w:line="540" w:lineRule="exact"/>
        <w:ind w:left="600" w:leftChars="0" w:right="0" w:rightChars="0"/>
        <w:jc w:val="left"/>
        <w:textAlignment w:val="auto"/>
        <w:rPr>
          <w:rFonts w:hint="eastAsia" w:ascii="仿宋_GB2312" w:hAnsi="宋体"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w:t>
      </w:r>
      <w:r>
        <w:rPr>
          <w:rFonts w:hint="eastAsia" w:ascii="仿宋_GB2312" w:hAnsi="宋体" w:eastAsia="仿宋_GB2312" w:cs="仿宋_GB2312"/>
          <w:kern w:val="2"/>
          <w:sz w:val="32"/>
          <w:szCs w:val="32"/>
          <w:lang w:val="en-US" w:eastAsia="zh-CN" w:bidi="ar-SA"/>
        </w:rPr>
        <w:t>变更事项证明文件。</w:t>
      </w:r>
    </w:p>
    <w:p w14:paraId="3D92CDE8">
      <w:pPr>
        <w:pStyle w:val="13"/>
        <w:keepNext w:val="0"/>
        <w:keepLines w:val="0"/>
        <w:pageBreakBefore w:val="0"/>
        <w:widowControl w:val="0"/>
        <w:numPr>
          <w:ilvl w:val="0"/>
          <w:numId w:val="1"/>
        </w:numPr>
        <w:tabs>
          <w:tab w:val="left" w:pos="1201"/>
        </w:tabs>
        <w:kinsoku/>
        <w:wordWrap/>
        <w:overflowPunct/>
        <w:topLinePunct w:val="0"/>
        <w:autoSpaceDE/>
        <w:autoSpaceDN/>
        <w:bidi w:val="0"/>
        <w:adjustRightInd/>
        <w:snapToGrid/>
        <w:spacing w:after="0" w:line="540" w:lineRule="exact"/>
        <w:ind w:left="120" w:right="240" w:firstLine="480"/>
        <w:jc w:val="left"/>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变更名称：向登记机关提出申请（经营范围涉及前置许可且需变更名称的，应当先办理企业名称自主申报）。</w:t>
      </w:r>
    </w:p>
    <w:p w14:paraId="16E850B9">
      <w:pPr>
        <w:pStyle w:val="13"/>
        <w:keepNext w:val="0"/>
        <w:keepLines w:val="0"/>
        <w:pageBreakBefore w:val="0"/>
        <w:widowControl w:val="0"/>
        <w:numPr>
          <w:ilvl w:val="0"/>
          <w:numId w:val="1"/>
        </w:numPr>
        <w:tabs>
          <w:tab w:val="left" w:pos="1201"/>
        </w:tabs>
        <w:kinsoku/>
        <w:wordWrap/>
        <w:overflowPunct/>
        <w:topLinePunct w:val="0"/>
        <w:autoSpaceDE/>
        <w:autoSpaceDN/>
        <w:bidi w:val="0"/>
        <w:adjustRightInd/>
        <w:snapToGrid/>
        <w:spacing w:after="0" w:line="540" w:lineRule="exact"/>
        <w:ind w:left="1201" w:right="0" w:hanging="601"/>
        <w:jc w:val="left"/>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变更住所：提交变更后住所使用相关文件。</w:t>
      </w:r>
    </w:p>
    <w:p w14:paraId="38C69BEB">
      <w:pPr>
        <w:pStyle w:val="13"/>
        <w:keepNext w:val="0"/>
        <w:keepLines w:val="0"/>
        <w:pageBreakBefore w:val="0"/>
        <w:widowControl w:val="0"/>
        <w:numPr>
          <w:ilvl w:val="0"/>
          <w:numId w:val="1"/>
        </w:numPr>
        <w:tabs>
          <w:tab w:val="left" w:pos="1203"/>
        </w:tabs>
        <w:kinsoku/>
        <w:wordWrap/>
        <w:overflowPunct/>
        <w:topLinePunct w:val="0"/>
        <w:autoSpaceDE/>
        <w:autoSpaceDN/>
        <w:bidi w:val="0"/>
        <w:adjustRightInd/>
        <w:snapToGrid/>
        <w:spacing w:after="0" w:line="540" w:lineRule="exact"/>
        <w:ind w:left="120" w:right="237" w:firstLine="480"/>
        <w:jc w:val="both"/>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变更经营范围：应当按照国家市场监督管理总局公布的经营项目分类标准办理经营范围登记。经营范围中有法律、行政法规和国务院决定规定在登记前依法须经批准的项目的，提交有关批准文件或许可证件的复印件。</w:t>
      </w:r>
    </w:p>
    <w:p w14:paraId="740C6A28">
      <w:pPr>
        <w:pStyle w:val="13"/>
        <w:keepNext w:val="0"/>
        <w:keepLines w:val="0"/>
        <w:pageBreakBefore w:val="0"/>
        <w:widowControl w:val="0"/>
        <w:numPr>
          <w:ilvl w:val="0"/>
          <w:numId w:val="1"/>
        </w:numPr>
        <w:tabs>
          <w:tab w:val="left" w:pos="1201"/>
        </w:tabs>
        <w:kinsoku/>
        <w:wordWrap/>
        <w:overflowPunct/>
        <w:topLinePunct w:val="0"/>
        <w:autoSpaceDE/>
        <w:autoSpaceDN/>
        <w:bidi w:val="0"/>
        <w:adjustRightInd/>
        <w:snapToGrid/>
        <w:spacing w:after="0" w:line="540" w:lineRule="exact"/>
        <w:ind w:left="1201" w:right="0" w:hanging="601"/>
        <w:jc w:val="left"/>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变更出资额：向登记机关提出申请。</w:t>
      </w:r>
    </w:p>
    <w:p w14:paraId="1035A27C">
      <w:pPr>
        <w:pStyle w:val="13"/>
        <w:keepNext w:val="0"/>
        <w:keepLines w:val="0"/>
        <w:pageBreakBefore w:val="0"/>
        <w:widowControl w:val="0"/>
        <w:numPr>
          <w:ilvl w:val="0"/>
          <w:numId w:val="1"/>
        </w:numPr>
        <w:tabs>
          <w:tab w:val="left" w:pos="1201"/>
        </w:tabs>
        <w:kinsoku/>
        <w:wordWrap/>
        <w:overflowPunct/>
        <w:topLinePunct w:val="0"/>
        <w:autoSpaceDE/>
        <w:autoSpaceDN/>
        <w:bidi w:val="0"/>
        <w:adjustRightInd/>
        <w:snapToGrid/>
        <w:spacing w:after="0" w:line="540" w:lineRule="exact"/>
        <w:ind w:left="120" w:right="240" w:firstLine="480"/>
        <w:jc w:val="left"/>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变更投资人：提交转让协议书，以及变更后投资人自然人身份证明复印件。</w:t>
      </w:r>
    </w:p>
    <w:p w14:paraId="6F1F329E">
      <w:pPr>
        <w:pStyle w:val="3"/>
        <w:keepNext w:val="0"/>
        <w:keepLines w:val="0"/>
        <w:pageBreakBefore w:val="0"/>
        <w:widowControl w:val="0"/>
        <w:kinsoku/>
        <w:wordWrap/>
        <w:overflowPunct/>
        <w:topLinePunct w:val="0"/>
        <w:autoSpaceDE/>
        <w:autoSpaceDN/>
        <w:bidi w:val="0"/>
        <w:adjustRightInd/>
        <w:snapToGrid/>
        <w:spacing w:line="540" w:lineRule="exact"/>
        <w:ind w:right="237"/>
        <w:jc w:val="both"/>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因继承、受遗赠变更投资人的，还应当提交公证机构出具的能够说明财产继承、受遗赠情况的公证文书，或生效的法律文书（包括但不限于人民法院生效判决、裁定，民事调解书或经人民法院确认的人民调解协议书以及其他足以证明继承关系的法律文书）等证明材料。</w:t>
      </w:r>
    </w:p>
    <w:p w14:paraId="03DA0994">
      <w:pPr>
        <w:pStyle w:val="13"/>
        <w:keepNext w:val="0"/>
        <w:keepLines w:val="0"/>
        <w:pageBreakBefore w:val="0"/>
        <w:widowControl w:val="0"/>
        <w:numPr>
          <w:ilvl w:val="0"/>
          <w:numId w:val="1"/>
        </w:numPr>
        <w:tabs>
          <w:tab w:val="left" w:pos="1201"/>
        </w:tabs>
        <w:kinsoku/>
        <w:wordWrap/>
        <w:overflowPunct/>
        <w:topLinePunct w:val="0"/>
        <w:autoSpaceDE/>
        <w:autoSpaceDN/>
        <w:bidi w:val="0"/>
        <w:adjustRightInd/>
        <w:snapToGrid/>
        <w:spacing w:after="0" w:line="540" w:lineRule="exact"/>
        <w:ind w:left="120" w:right="237" w:firstLine="480"/>
        <w:jc w:val="both"/>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变更投资人的姓名或居所：提交本人更名后的身份证明复印件及公安部门出具的证明（投资人更改姓名后，其身份证号码与更改姓名前一致的，无需提交公安部门证明），或变更后居所的使用相关文件。</w:t>
      </w:r>
    </w:p>
    <w:p w14:paraId="384B9E94">
      <w:pPr>
        <w:pStyle w:val="13"/>
        <w:keepNext w:val="0"/>
        <w:keepLines w:val="0"/>
        <w:pageBreakBefore w:val="0"/>
        <w:widowControl w:val="0"/>
        <w:numPr>
          <w:ilvl w:val="0"/>
          <w:numId w:val="1"/>
        </w:numPr>
        <w:tabs>
          <w:tab w:val="left" w:pos="1203"/>
        </w:tabs>
        <w:kinsoku/>
        <w:wordWrap/>
        <w:overflowPunct/>
        <w:topLinePunct w:val="0"/>
        <w:autoSpaceDE/>
        <w:autoSpaceDN/>
        <w:bidi w:val="0"/>
        <w:adjustRightInd/>
        <w:snapToGrid/>
        <w:spacing w:after="0" w:line="540" w:lineRule="exact"/>
        <w:ind w:left="120" w:right="237" w:firstLine="480"/>
        <w:jc w:val="both"/>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个人独资企业转型，变更登记为公司、合伙企业的，提交清税证明材料（登记机关和税务部门已共享清税信息的，无需提交纸质清税证明材料），以及承诺书（勾选《个人独资企业登记（备案）申请书》“表 7”相关内容），并按照转型后的企业类型提交对应的设立登记材料。</w:t>
      </w:r>
      <w:r>
        <w:rPr>
          <w:rFonts w:hint="eastAsia" w:ascii="仿宋_GB2312" w:eastAsia="仿宋_GB2312" w:cs="仿宋_GB2312"/>
          <w:kern w:val="2"/>
          <w:sz w:val="32"/>
          <w:szCs w:val="32"/>
          <w:lang w:val="en-US" w:eastAsia="zh-CN" w:bidi="ar-SA"/>
        </w:rPr>
        <w:t xml:space="preserve">   </w:t>
      </w:r>
    </w:p>
    <w:p w14:paraId="1C9DF126">
      <w:pPr>
        <w:pStyle w:val="13"/>
        <w:keepNext w:val="0"/>
        <w:keepLines w:val="0"/>
        <w:pageBreakBefore w:val="0"/>
        <w:widowControl w:val="0"/>
        <w:numPr>
          <w:ilvl w:val="0"/>
          <w:numId w:val="0"/>
        </w:numPr>
        <w:tabs>
          <w:tab w:val="left" w:pos="1203"/>
        </w:tabs>
        <w:kinsoku/>
        <w:wordWrap/>
        <w:overflowPunct/>
        <w:topLinePunct w:val="0"/>
        <w:autoSpaceDE/>
        <w:autoSpaceDN/>
        <w:bidi w:val="0"/>
        <w:adjustRightInd/>
        <w:snapToGrid/>
        <w:spacing w:before="0" w:after="0" w:line="500" w:lineRule="exact"/>
        <w:ind w:left="600" w:leftChars="0" w:right="237" w:rightChars="0"/>
        <w:jc w:val="both"/>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3.备案事项证明文件。</w:t>
      </w:r>
    </w:p>
    <w:p w14:paraId="6EBCDD8F">
      <w:pPr>
        <w:pStyle w:val="13"/>
        <w:keepNext w:val="0"/>
        <w:keepLines w:val="0"/>
        <w:pageBreakBefore w:val="0"/>
        <w:widowControl w:val="0"/>
        <w:numPr>
          <w:ilvl w:val="0"/>
          <w:numId w:val="0"/>
        </w:numPr>
        <w:tabs>
          <w:tab w:val="left" w:pos="1203"/>
        </w:tabs>
        <w:kinsoku/>
        <w:wordWrap/>
        <w:overflowPunct/>
        <w:topLinePunct w:val="0"/>
        <w:autoSpaceDE/>
        <w:autoSpaceDN/>
        <w:bidi w:val="0"/>
        <w:adjustRightInd/>
        <w:snapToGrid/>
        <w:spacing w:before="0" w:after="0" w:line="500" w:lineRule="exact"/>
        <w:ind w:right="237" w:rightChars="0" w:firstLine="640" w:firstLineChars="200"/>
        <w:jc w:val="both"/>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登记联络员备案：提交登记联络员的自然人身份证明复印件。</w:t>
      </w:r>
    </w:p>
    <w:p w14:paraId="1219F53E">
      <w:pPr>
        <w:pStyle w:val="13"/>
        <w:keepNext w:val="0"/>
        <w:keepLines w:val="0"/>
        <w:pageBreakBefore w:val="0"/>
        <w:widowControl w:val="0"/>
        <w:numPr>
          <w:ilvl w:val="0"/>
          <w:numId w:val="0"/>
        </w:numPr>
        <w:tabs>
          <w:tab w:val="left" w:pos="1203"/>
        </w:tabs>
        <w:kinsoku/>
        <w:wordWrap/>
        <w:overflowPunct/>
        <w:topLinePunct w:val="0"/>
        <w:autoSpaceDE/>
        <w:autoSpaceDN/>
        <w:bidi w:val="0"/>
        <w:adjustRightInd/>
        <w:snapToGrid/>
        <w:spacing w:before="0" w:after="0" w:line="500" w:lineRule="exact"/>
        <w:ind w:right="237" w:rightChars="0" w:firstLine="640" w:firstLineChars="200"/>
        <w:jc w:val="both"/>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4.提交申请材料的人员（经办人）的自然人身份证明复印件。</w:t>
      </w:r>
    </w:p>
    <w:p w14:paraId="1C20530E">
      <w:pPr>
        <w:pStyle w:val="13"/>
        <w:keepNext w:val="0"/>
        <w:keepLines w:val="0"/>
        <w:pageBreakBefore w:val="0"/>
        <w:widowControl w:val="0"/>
        <w:numPr>
          <w:ilvl w:val="0"/>
          <w:numId w:val="0"/>
        </w:numPr>
        <w:tabs>
          <w:tab w:val="left" w:pos="1203"/>
        </w:tabs>
        <w:kinsoku/>
        <w:wordWrap/>
        <w:overflowPunct/>
        <w:topLinePunct w:val="0"/>
        <w:autoSpaceDE/>
        <w:autoSpaceDN/>
        <w:bidi w:val="0"/>
        <w:adjustRightInd/>
        <w:snapToGrid/>
        <w:spacing w:before="0" w:after="0" w:line="500" w:lineRule="exact"/>
        <w:ind w:right="237" w:rightChars="0" w:firstLine="640" w:firstLineChars="200"/>
        <w:jc w:val="both"/>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5.法律、行政法规和国务院决定规定企业变更登记事项必须报经批准的，提交有关批准文件或许可证件的复印件。</w:t>
      </w:r>
    </w:p>
    <w:p w14:paraId="1540BCDC">
      <w:pPr>
        <w:pStyle w:val="13"/>
        <w:keepNext w:val="0"/>
        <w:keepLines w:val="0"/>
        <w:pageBreakBefore w:val="0"/>
        <w:widowControl w:val="0"/>
        <w:numPr>
          <w:ilvl w:val="0"/>
          <w:numId w:val="0"/>
        </w:numPr>
        <w:tabs>
          <w:tab w:val="left" w:pos="1203"/>
        </w:tabs>
        <w:kinsoku/>
        <w:wordWrap/>
        <w:overflowPunct/>
        <w:topLinePunct w:val="0"/>
        <w:autoSpaceDE/>
        <w:autoSpaceDN/>
        <w:bidi w:val="0"/>
        <w:adjustRightInd/>
        <w:snapToGrid/>
        <w:spacing w:before="0" w:after="0" w:line="500" w:lineRule="exact"/>
        <w:ind w:right="237" w:rightChars="0" w:firstLine="640" w:firstLineChars="200"/>
        <w:jc w:val="both"/>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6.涉及多个登记事项同时变更的，应当一并申请变更登记，按相应的提交材料规范提交材料。</w:t>
      </w:r>
    </w:p>
    <w:p w14:paraId="48D2B87C">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rPr>
        <w:t>注：</w:t>
      </w:r>
    </w:p>
    <w:p w14:paraId="6CC5D294">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rPr>
      </w:pPr>
      <w:r>
        <w:rPr>
          <w:rFonts w:hint="eastAsia" w:ascii="楷体_GB2312" w:hAnsi="楷体_GB2312" w:eastAsia="楷体_GB2312" w:cs="楷体_GB2312"/>
          <w:bCs/>
          <w:color w:val="auto"/>
          <w:sz w:val="30"/>
          <w:szCs w:val="30"/>
          <w:u w:val="single"/>
          <w:lang w:val="en-US" w:eastAsia="zh-CN"/>
        </w:rPr>
        <w:t>1.</w:t>
      </w:r>
      <w:r>
        <w:rPr>
          <w:rFonts w:hint="eastAsia" w:ascii="楷体_GB2312" w:hAnsi="楷体_GB2312" w:eastAsia="楷体_GB2312" w:cs="楷体_GB2312"/>
          <w:bCs/>
          <w:color w:val="auto"/>
          <w:sz w:val="30"/>
          <w:szCs w:val="30"/>
          <w:u w:val="single"/>
        </w:rPr>
        <w:t>申请人提交《名称自主申报承诺书》的，登记机关应当收取并归入登记档案。</w:t>
      </w:r>
    </w:p>
    <w:p w14:paraId="01CF25C3">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rPr>
      </w:pPr>
      <w:r>
        <w:rPr>
          <w:rFonts w:hint="eastAsia" w:ascii="楷体_GB2312" w:hAnsi="楷体_GB2312" w:eastAsia="楷体_GB2312" w:cs="楷体_GB2312"/>
          <w:bCs/>
          <w:color w:val="auto"/>
          <w:sz w:val="30"/>
          <w:szCs w:val="30"/>
          <w:u w:val="single"/>
          <w:lang w:val="en-US" w:eastAsia="zh-CN"/>
        </w:rPr>
        <w:t>2.</w:t>
      </w:r>
      <w:r>
        <w:rPr>
          <w:rFonts w:hint="eastAsia" w:ascii="楷体_GB2312" w:hAnsi="楷体_GB2312" w:eastAsia="楷体_GB2312" w:cs="楷体_GB2312"/>
          <w:bCs/>
          <w:color w:val="auto"/>
          <w:sz w:val="30"/>
          <w:szCs w:val="30"/>
          <w:u w:val="single"/>
        </w:rPr>
        <w:t>在办理</w:t>
      </w:r>
      <w:r>
        <w:rPr>
          <w:rFonts w:hint="eastAsia" w:ascii="楷体_GB2312" w:hAnsi="楷体_GB2312" w:eastAsia="楷体_GB2312" w:cs="楷体_GB2312"/>
          <w:bCs/>
          <w:color w:val="auto"/>
          <w:sz w:val="30"/>
          <w:szCs w:val="30"/>
          <w:u w:val="single"/>
          <w:lang w:val="en-US" w:eastAsia="zh-CN"/>
        </w:rPr>
        <w:t>个人独资企业变更</w:t>
      </w:r>
      <w:r>
        <w:rPr>
          <w:rFonts w:hint="eastAsia" w:ascii="楷体_GB2312" w:hAnsi="楷体_GB2312" w:eastAsia="楷体_GB2312" w:cs="楷体_GB2312"/>
          <w:bCs/>
          <w:color w:val="auto"/>
          <w:sz w:val="30"/>
          <w:szCs w:val="30"/>
          <w:u w:val="single"/>
        </w:rPr>
        <w:t>登记时，</w:t>
      </w:r>
      <w:r>
        <w:rPr>
          <w:rFonts w:hint="eastAsia" w:ascii="楷体_GB2312" w:hAnsi="楷体_GB2312" w:eastAsia="楷体_GB2312" w:cs="楷体_GB2312"/>
          <w:bCs/>
          <w:color w:val="auto"/>
          <w:sz w:val="30"/>
          <w:szCs w:val="30"/>
          <w:u w:val="single"/>
          <w:lang w:val="en-US" w:eastAsia="zh-CN"/>
        </w:rPr>
        <w:t>新出资人</w:t>
      </w:r>
      <w:r>
        <w:rPr>
          <w:rFonts w:hint="eastAsia" w:ascii="楷体_GB2312" w:hAnsi="楷体_GB2312" w:eastAsia="楷体_GB2312" w:cs="楷体_GB2312"/>
          <w:bCs/>
          <w:color w:val="auto"/>
          <w:sz w:val="30"/>
          <w:szCs w:val="30"/>
          <w:u w:val="single"/>
        </w:rPr>
        <w:t>、</w:t>
      </w:r>
      <w:r>
        <w:rPr>
          <w:rFonts w:hint="eastAsia" w:ascii="楷体_GB2312" w:hAnsi="楷体_GB2312" w:eastAsia="楷体_GB2312" w:cs="楷体_GB2312"/>
          <w:bCs/>
          <w:color w:val="auto"/>
          <w:sz w:val="30"/>
          <w:szCs w:val="30"/>
          <w:u w:val="single"/>
          <w:lang w:val="en-US" w:eastAsia="zh-CN"/>
        </w:rPr>
        <w:t>财务负责人、</w:t>
      </w:r>
      <w:r>
        <w:rPr>
          <w:rFonts w:hint="eastAsia" w:ascii="楷体_GB2312" w:hAnsi="楷体_GB2312" w:eastAsia="楷体_GB2312" w:cs="楷体_GB2312"/>
          <w:bCs/>
          <w:color w:val="auto"/>
          <w:sz w:val="30"/>
          <w:szCs w:val="30"/>
          <w:u w:val="single"/>
        </w:rPr>
        <w:t>登记联络员或登记注册代理人等相关人员应当配合登记机关</w:t>
      </w:r>
      <w:r>
        <w:rPr>
          <w:rFonts w:hint="eastAsia" w:ascii="楷体_GB2312" w:hAnsi="楷体_GB2312" w:eastAsia="楷体_GB2312" w:cs="楷体_GB2312"/>
          <w:bCs/>
          <w:color w:val="auto"/>
          <w:sz w:val="30"/>
          <w:szCs w:val="30"/>
          <w:u w:val="single"/>
          <w:lang w:val="en-US" w:eastAsia="zh-CN"/>
        </w:rPr>
        <w:t>通过支付宝</w:t>
      </w:r>
      <w:r>
        <w:rPr>
          <w:rFonts w:hint="eastAsia" w:ascii="楷体_GB2312" w:hAnsi="楷体_GB2312" w:eastAsia="楷体_GB2312" w:cs="楷体_GB2312"/>
          <w:bCs/>
          <w:sz w:val="30"/>
          <w:szCs w:val="30"/>
          <w:u w:val="single"/>
        </w:rPr>
        <w:t>“登记注册</w:t>
      </w:r>
      <w:r>
        <w:rPr>
          <w:rFonts w:hint="eastAsia" w:ascii="楷体_GB2312" w:hAnsi="楷体_GB2312" w:eastAsia="楷体_GB2312" w:cs="楷体_GB2312"/>
          <w:bCs/>
          <w:sz w:val="30"/>
          <w:szCs w:val="30"/>
          <w:u w:val="single"/>
          <w:lang w:val="en-US" w:eastAsia="zh-CN"/>
        </w:rPr>
        <w:t>身份验证小程序</w:t>
      </w:r>
      <w:r>
        <w:rPr>
          <w:rFonts w:hint="eastAsia" w:ascii="楷体_GB2312" w:hAnsi="楷体_GB2312" w:eastAsia="楷体_GB2312" w:cs="楷体_GB2312"/>
          <w:bCs/>
          <w:sz w:val="30"/>
          <w:szCs w:val="30"/>
          <w:u w:val="single"/>
        </w:rPr>
        <w:t>”或“山东</w:t>
      </w:r>
      <w:r>
        <w:rPr>
          <w:rFonts w:hint="eastAsia" w:ascii="楷体_GB2312" w:hAnsi="楷体_GB2312" w:eastAsia="楷体_GB2312" w:cs="楷体_GB2312"/>
          <w:bCs/>
          <w:sz w:val="30"/>
          <w:szCs w:val="30"/>
          <w:u w:val="single"/>
          <w:lang w:val="en-US" w:eastAsia="zh-CN"/>
        </w:rPr>
        <w:t>市场监管</w:t>
      </w:r>
      <w:r>
        <w:rPr>
          <w:rFonts w:hint="eastAsia" w:ascii="楷体_GB2312" w:hAnsi="楷体_GB2312" w:eastAsia="楷体_GB2312" w:cs="楷体_GB2312"/>
          <w:bCs/>
          <w:sz w:val="30"/>
          <w:szCs w:val="30"/>
          <w:u w:val="single"/>
        </w:rPr>
        <w:t>电子签名平台（济南）”/</w:t>
      </w:r>
      <w:r>
        <w:rPr>
          <w:rFonts w:hint="eastAsia" w:ascii="楷体_GB2312" w:hAnsi="楷体_GB2312" w:eastAsia="楷体_GB2312" w:cs="楷体_GB2312"/>
          <w:bCs/>
          <w:color w:val="auto"/>
          <w:sz w:val="30"/>
          <w:szCs w:val="30"/>
          <w:u w:val="single"/>
          <w:lang w:val="en-US" w:eastAsia="zh-CN"/>
        </w:rPr>
        <w:t>微信“青易办电子签”小程序</w:t>
      </w:r>
      <w:r>
        <w:rPr>
          <w:rFonts w:hint="eastAsia" w:ascii="楷体_GB2312" w:hAnsi="楷体_GB2312" w:eastAsia="楷体_GB2312" w:cs="楷体_GB2312"/>
          <w:bCs/>
          <w:color w:val="auto"/>
          <w:sz w:val="30"/>
          <w:szCs w:val="30"/>
          <w:u w:val="single"/>
        </w:rPr>
        <w:t>办理实名登记确认。</w:t>
      </w:r>
    </w:p>
    <w:p w14:paraId="59475672">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在登记机关现场办理实名登记确认的，还应当提交《实名登记确认表》。</w:t>
      </w:r>
    </w:p>
    <w:p w14:paraId="1E72D03D">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三、审批依据</w:t>
      </w:r>
    </w:p>
    <w:p w14:paraId="5AF53137">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《个人独资企业法》第十五条“个人独资企业存续期间登记事项发生变更的，应当在作出变更决定之日起的十五日内依法向登记机关申请办理变更登记。”</w:t>
      </w:r>
    </w:p>
    <w:p w14:paraId="49144BA9">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《中华人民共和国市场主体登记管理条例》（国务院令第746号）第三条</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市场主体应当依照本条例办理登记。未经登记，不得以市场主体名义从事经营活动。法律、行政法规规定无需办理登记的除外。市场主体登记包括设立登记、变更登记和注销登记。</w:t>
      </w:r>
      <w:r>
        <w:rPr>
          <w:rFonts w:hint="eastAsia" w:ascii="仿宋_GB2312" w:hAnsi="仿宋_GB2312" w:eastAsia="仿宋_GB2312" w:cs="仿宋_GB2312"/>
          <w:sz w:val="32"/>
          <w:szCs w:val="32"/>
          <w:lang w:val="en-US" w:eastAsia="zh-CN"/>
        </w:rPr>
        <w:t>”第二十一条“申请人申请市场主体设立登记，登记机关依法予以登记的，签发营业执照。营业执照签发日期为市场主体的成立日期。”</w:t>
      </w:r>
    </w:p>
    <w:p w14:paraId="4858F34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四、受理条件：</w:t>
      </w:r>
      <w:r>
        <w:rPr>
          <w:rFonts w:hint="eastAsia" w:ascii="仿宋_GB2312" w:hAnsi="仿宋_GB2312" w:eastAsia="仿宋_GB2312" w:cs="仿宋_GB2312"/>
          <w:sz w:val="32"/>
          <w:szCs w:val="32"/>
        </w:rPr>
        <w:t>提交材料齐全，符合法定形式。</w:t>
      </w:r>
    </w:p>
    <w:p w14:paraId="76CCBD6F">
      <w:pPr>
        <w:pStyle w:val="13"/>
        <w:widowControl/>
        <w:spacing w:line="560" w:lineRule="exact"/>
        <w:ind w:firstLine="640"/>
        <w:jc w:val="left"/>
        <w:rPr>
          <w:rFonts w:hint="eastAsia" w:ascii="仿宋_GB2312" w:hAnsi="仿宋_GB2312" w:eastAsia="仿宋_GB2312" w:cs="仿宋_GB2312"/>
          <w:b w:val="0"/>
          <w:sz w:val="32"/>
          <w:szCs w:val="32"/>
          <w:lang w:val="en-US" w:eastAsia="zh-CN"/>
        </w:rPr>
      </w:pPr>
      <w:r>
        <w:rPr>
          <w:rFonts w:hint="default" w:ascii="黑体" w:hAnsi="黑体" w:eastAsia="黑体" w:cs="黑体"/>
          <w:kern w:val="0"/>
          <w:sz w:val="32"/>
          <w:szCs w:val="32"/>
          <w:lang w:val="en-US" w:eastAsia="zh-CN" w:bidi="ar-SA"/>
        </w:rPr>
        <w:t>五、</w:t>
      </w:r>
      <w:r>
        <w:rPr>
          <w:rFonts w:hint="eastAsia" w:ascii="黑体" w:hAnsi="黑体" w:eastAsia="黑体" w:cs="黑体"/>
          <w:kern w:val="0"/>
          <w:sz w:val="32"/>
          <w:szCs w:val="32"/>
          <w:lang w:val="en-US" w:eastAsia="zh-CN" w:bidi="ar-SA"/>
        </w:rPr>
        <w:t>审批程序：</w:t>
      </w:r>
      <w:r>
        <w:rPr>
          <w:rFonts w:hint="eastAsia" w:ascii="仿宋_GB2312" w:hAnsi="仿宋_GB2312" w:eastAsia="仿宋_GB2312" w:cs="仿宋_GB2312"/>
          <w:sz w:val="32"/>
          <w:szCs w:val="32"/>
          <w:lang w:val="en-US" w:eastAsia="zh-CN"/>
        </w:rPr>
        <w:t>材料指导</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接收材料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确认登记-归档</w:t>
      </w:r>
    </w:p>
    <w:p w14:paraId="6B74CD3A">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ascii="宋体" w:hAnsi="宋体" w:cs="宋体"/>
          <w:b/>
          <w:sz w:val="28"/>
          <w:szCs w:val="28"/>
        </w:rPr>
      </w:pPr>
      <w:r>
        <w:rPr>
          <w:rFonts w:hint="eastAsia" w:ascii="黑体" w:hAnsi="黑体" w:eastAsia="黑体" w:cs="黑体"/>
          <w:kern w:val="0"/>
          <w:sz w:val="32"/>
          <w:szCs w:val="32"/>
          <w:lang w:val="en-US" w:eastAsia="zh-CN"/>
        </w:rPr>
        <w:t>六</w:t>
      </w:r>
      <w:r>
        <w:rPr>
          <w:rFonts w:hint="default" w:ascii="黑体" w:hAnsi="黑体" w:eastAsia="黑体" w:cs="黑体"/>
          <w:kern w:val="0"/>
          <w:sz w:val="32"/>
          <w:szCs w:val="32"/>
          <w:lang w:val="en-US" w:eastAsia="zh-CN" w:bidi="ar-SA"/>
        </w:rPr>
        <w:t>、</w:t>
      </w:r>
      <w:r>
        <w:rPr>
          <w:rFonts w:hint="eastAsia" w:ascii="黑体" w:hAnsi="黑体" w:eastAsia="黑体" w:cs="黑体"/>
          <w:kern w:val="0"/>
          <w:sz w:val="32"/>
          <w:szCs w:val="32"/>
          <w:lang w:val="en-US" w:eastAsia="zh-CN" w:bidi="ar-SA"/>
        </w:rPr>
        <w:t>是否收费：</w:t>
      </w:r>
      <w:r>
        <w:rPr>
          <w:rFonts w:hint="eastAsia" w:ascii="仿宋_GB2312" w:hAnsi="仿宋_GB2312" w:eastAsia="仿宋_GB2312" w:cs="仿宋_GB2312"/>
          <w:kern w:val="2"/>
          <w:sz w:val="32"/>
          <w:szCs w:val="32"/>
          <w:lang w:val="en-US" w:eastAsia="zh-CN" w:bidi="ar-SA"/>
        </w:rPr>
        <w:t>否</w:t>
      </w:r>
    </w:p>
    <w:p w14:paraId="0476145B">
      <w:pPr>
        <w:keepNext w:val="0"/>
        <w:keepLines w:val="0"/>
        <w:pageBreakBefore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七、法定期限：</w:t>
      </w:r>
      <w:r>
        <w:rPr>
          <w:rFonts w:hint="eastAsia" w:ascii="仿宋_GB2312" w:hAnsi="仿宋_GB2312" w:eastAsia="仿宋_GB2312" w:cs="仿宋_GB2312"/>
          <w:kern w:val="2"/>
          <w:sz w:val="32"/>
          <w:szCs w:val="32"/>
          <w:lang w:val="en-US" w:eastAsia="zh-CN" w:bidi="ar-SA"/>
        </w:rPr>
        <w:t>6个工作日</w:t>
      </w:r>
    </w:p>
    <w:p w14:paraId="6D52B46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八、承诺期限：</w:t>
      </w:r>
      <w:r>
        <w:rPr>
          <w:rFonts w:hint="eastAsia" w:ascii="仿宋_GB2312" w:hAnsi="仿宋_GB2312" w:eastAsia="仿宋_GB2312" w:cs="仿宋_GB2312"/>
          <w:kern w:val="2"/>
          <w:sz w:val="32"/>
          <w:szCs w:val="32"/>
          <w:lang w:val="en-US" w:eastAsia="zh-CN" w:bidi="ar-SA"/>
        </w:rPr>
        <w:t>即办</w:t>
      </w:r>
    </w:p>
    <w:p w14:paraId="35EB530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宋体"/>
          <w:bCs/>
          <w:sz w:val="32"/>
          <w:szCs w:val="32"/>
          <w:lang w:val="en-US" w:eastAsia="zh-CN"/>
        </w:rPr>
        <w:t>九</w:t>
      </w:r>
      <w:r>
        <w:rPr>
          <w:rFonts w:hint="eastAsia" w:ascii="黑体" w:hAnsi="黑体" w:eastAsia="黑体" w:cs="黑体"/>
          <w:kern w:val="0"/>
          <w:sz w:val="32"/>
          <w:szCs w:val="32"/>
          <w:lang w:val="en-US" w:eastAsia="zh-CN"/>
        </w:rPr>
        <w:t>、办理地点：</w:t>
      </w:r>
    </w:p>
    <w:p w14:paraId="7F3C1C82">
      <w:pPr>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电子化办理：济南：“济南政务服务一网通办”网站（网址：https://www.jinan.gov.cn/col/col57769/index.html）</w:t>
      </w:r>
    </w:p>
    <w:p w14:paraId="1E353B3A">
      <w:pPr>
        <w:wordWrap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青岛：“青岛市企业开办智能一体化平台”网站（网址：https://qydjfw.qingdao.gov.cn）</w:t>
      </w:r>
    </w:p>
    <w:p w14:paraId="49A7DB3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现场办理：</w:t>
      </w:r>
      <w:r>
        <w:rPr>
          <w:rFonts w:hint="eastAsia" w:ascii="仿宋_GB2312" w:hAnsi="仿宋_GB2312" w:eastAsia="仿宋_GB2312" w:cs="仿宋_GB2312"/>
          <w:sz w:val="32"/>
          <w:szCs w:val="32"/>
          <w:lang w:val="en-US" w:eastAsia="zh-CN"/>
        </w:rPr>
        <w:t>济南/青岛</w:t>
      </w:r>
      <w:r>
        <w:rPr>
          <w:rFonts w:hint="eastAsia" w:ascii="仿宋_GB2312" w:hAnsi="仿宋_GB2312" w:eastAsia="仿宋_GB2312" w:cs="仿宋_GB2312"/>
          <w:sz w:val="32"/>
          <w:szCs w:val="32"/>
        </w:rPr>
        <w:t>市级及各区（市）政务服务中心企业开办专区</w:t>
      </w:r>
    </w:p>
    <w:p w14:paraId="168B5B67">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黑体" w:hAnsi="黑体" w:eastAsia="黑体" w:cs="宋体"/>
          <w:bCs/>
          <w:sz w:val="32"/>
          <w:szCs w:val="32"/>
        </w:rPr>
      </w:pPr>
      <w:r>
        <w:rPr>
          <w:rFonts w:hint="eastAsia" w:ascii="黑体" w:hAnsi="黑体" w:eastAsia="黑体" w:cs="黑体"/>
          <w:kern w:val="0"/>
          <w:sz w:val="32"/>
          <w:szCs w:val="32"/>
          <w:lang w:val="en-US" w:eastAsia="zh-CN"/>
        </w:rPr>
        <w:t>十</w:t>
      </w:r>
      <w:r>
        <w:rPr>
          <w:rFonts w:hint="eastAsia" w:ascii="黑体" w:hAnsi="黑体" w:eastAsia="黑体" w:cs="宋体"/>
          <w:bCs/>
          <w:sz w:val="32"/>
          <w:szCs w:val="32"/>
        </w:rPr>
        <w:t>、办理时间：</w:t>
      </w:r>
    </w:p>
    <w:p w14:paraId="67DFA702">
      <w:p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济南：工作日上午9:00-12:00，下午13:00-17:00。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w:t>
      </w:r>
      <w:r>
        <w:rPr>
          <w:rFonts w:hint="eastAsia" w:ascii="仿宋_GB2312" w:hAnsi="仿宋_GB2312" w:eastAsia="仿宋_GB2312" w:cs="仿宋_GB2312"/>
          <w:sz w:val="32"/>
          <w:szCs w:val="32"/>
          <w:u w:val="none"/>
          <w:lang w:val="en-US" w:eastAsia="zh-CN"/>
        </w:rPr>
        <w:t>周末预约</w:t>
      </w:r>
      <w:r>
        <w:rPr>
          <w:rFonts w:hint="eastAsia" w:ascii="仿宋_GB2312" w:hAnsi="仿宋_GB2312" w:eastAsia="仿宋_GB2312" w:cs="仿宋_GB2312"/>
          <w:sz w:val="32"/>
          <w:szCs w:val="32"/>
          <w:u w:val="none"/>
        </w:rPr>
        <w:t>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p>
    <w:p w14:paraId="63D97004">
      <w:pPr>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u w:val="none"/>
        </w:rPr>
        <w:t>青岛：工作日上午09：00-12：00，下午13：30-17：00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（工作日提供午间延时服务，除法定节假日外提供周六预约服务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r>
        <w:rPr>
          <w:rFonts w:hint="eastAsia" w:ascii="仿宋_GB2312" w:hAnsi="仿宋_GB2312" w:eastAsia="仿宋_GB2312" w:cs="仿宋_GB2312"/>
          <w:sz w:val="32"/>
          <w:szCs w:val="32"/>
          <w:u w:val="none"/>
        </w:rPr>
        <w:t>）</w:t>
      </w:r>
    </w:p>
    <w:p w14:paraId="667DAE2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十一、咨询电话：</w:t>
      </w:r>
    </w:p>
    <w:tbl>
      <w:tblPr>
        <w:tblStyle w:val="8"/>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gridCol w:w="3751"/>
      </w:tblGrid>
      <w:tr w14:paraId="1EA2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508" w:type="dxa"/>
            <w:shd w:val="clear" w:color="auto" w:fill="D7D7D7"/>
            <w:noWrap w:val="0"/>
            <w:vAlign w:val="top"/>
          </w:tcPr>
          <w:p w14:paraId="5E79563A">
            <w:pPr>
              <w:pStyle w:val="2"/>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登记机关</w:t>
            </w:r>
          </w:p>
        </w:tc>
        <w:tc>
          <w:tcPr>
            <w:tcW w:w="3751" w:type="dxa"/>
            <w:shd w:val="clear" w:color="auto" w:fill="D7D7D7"/>
            <w:noWrap w:val="0"/>
            <w:vAlign w:val="top"/>
          </w:tcPr>
          <w:p w14:paraId="44765962">
            <w:pPr>
              <w:pStyle w:val="2"/>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咨询电话</w:t>
            </w:r>
          </w:p>
        </w:tc>
      </w:tr>
      <w:tr w14:paraId="7264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C36A44C">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山东省、济南市政务服务中心</w:t>
            </w:r>
          </w:p>
        </w:tc>
        <w:tc>
          <w:tcPr>
            <w:tcW w:w="3751" w:type="dxa"/>
            <w:noWrap w:val="0"/>
            <w:vAlign w:val="center"/>
          </w:tcPr>
          <w:p w14:paraId="2E823FD9">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0531-68967324</w:t>
            </w:r>
          </w:p>
        </w:tc>
      </w:tr>
      <w:tr w14:paraId="17E4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3DB3F53">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历下区行政审批服务局</w:t>
            </w:r>
          </w:p>
        </w:tc>
        <w:tc>
          <w:tcPr>
            <w:tcW w:w="3751" w:type="dxa"/>
            <w:noWrap w:val="0"/>
            <w:vAlign w:val="center"/>
          </w:tcPr>
          <w:p w14:paraId="187C17FA">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0531-88287300</w:t>
            </w:r>
          </w:p>
        </w:tc>
      </w:tr>
      <w:tr w14:paraId="238D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DDE1530">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市中区行政审批服务局</w:t>
            </w:r>
          </w:p>
        </w:tc>
        <w:tc>
          <w:tcPr>
            <w:tcW w:w="3751" w:type="dxa"/>
            <w:noWrap w:val="0"/>
            <w:vAlign w:val="center"/>
          </w:tcPr>
          <w:p w14:paraId="3F51EAAE">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0531-51807871、51807874</w:t>
            </w:r>
          </w:p>
        </w:tc>
      </w:tr>
      <w:tr w14:paraId="3421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FB1396A">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槐荫区行政审批服务局</w:t>
            </w:r>
          </w:p>
        </w:tc>
        <w:tc>
          <w:tcPr>
            <w:tcW w:w="3751" w:type="dxa"/>
            <w:noWrap w:val="0"/>
            <w:vAlign w:val="center"/>
          </w:tcPr>
          <w:p w14:paraId="61B6F188">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0531-87589971</w:t>
            </w:r>
          </w:p>
        </w:tc>
      </w:tr>
      <w:tr w14:paraId="767B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EEBE825">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天桥区行政审批服务局</w:t>
            </w:r>
          </w:p>
        </w:tc>
        <w:tc>
          <w:tcPr>
            <w:tcW w:w="3751" w:type="dxa"/>
            <w:noWrap w:val="0"/>
            <w:vAlign w:val="center"/>
          </w:tcPr>
          <w:p w14:paraId="6D328034">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0531-81601520、81601530</w:t>
            </w:r>
          </w:p>
        </w:tc>
      </w:tr>
      <w:tr w14:paraId="35A7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4327336">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历城区行政审批服务局</w:t>
            </w:r>
          </w:p>
        </w:tc>
        <w:tc>
          <w:tcPr>
            <w:tcW w:w="3751" w:type="dxa"/>
            <w:noWrap w:val="0"/>
            <w:vAlign w:val="center"/>
          </w:tcPr>
          <w:p w14:paraId="7B090F61">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0531-66899260</w:t>
            </w:r>
          </w:p>
        </w:tc>
      </w:tr>
      <w:tr w14:paraId="2EFC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8313904">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长清区行政审批服务局</w:t>
            </w:r>
          </w:p>
        </w:tc>
        <w:tc>
          <w:tcPr>
            <w:tcW w:w="3751" w:type="dxa"/>
            <w:noWrap w:val="0"/>
            <w:vAlign w:val="center"/>
          </w:tcPr>
          <w:p w14:paraId="07CA40A7">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0531-87201273</w:t>
            </w:r>
          </w:p>
        </w:tc>
      </w:tr>
      <w:tr w14:paraId="11EA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BAE55CB">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章丘区行政审批服务局</w:t>
            </w:r>
          </w:p>
        </w:tc>
        <w:tc>
          <w:tcPr>
            <w:tcW w:w="3751" w:type="dxa"/>
            <w:noWrap w:val="0"/>
            <w:vAlign w:val="center"/>
          </w:tcPr>
          <w:p w14:paraId="07397864">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0531-83278100</w:t>
            </w:r>
          </w:p>
        </w:tc>
      </w:tr>
      <w:tr w14:paraId="02EF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03126FD3">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济阳区行政审批服务局</w:t>
            </w:r>
          </w:p>
        </w:tc>
        <w:tc>
          <w:tcPr>
            <w:tcW w:w="3751" w:type="dxa"/>
            <w:noWrap w:val="0"/>
            <w:vAlign w:val="center"/>
          </w:tcPr>
          <w:p w14:paraId="6428C22B">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0531-84237731</w:t>
            </w:r>
          </w:p>
        </w:tc>
      </w:tr>
      <w:tr w14:paraId="1673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00866E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莱芜区行政审批服务局</w:t>
            </w:r>
          </w:p>
        </w:tc>
        <w:tc>
          <w:tcPr>
            <w:tcW w:w="3751" w:type="dxa"/>
            <w:noWrap w:val="0"/>
            <w:vAlign w:val="center"/>
          </w:tcPr>
          <w:p w14:paraId="780A572E">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0531-75678099、76126619</w:t>
            </w:r>
          </w:p>
        </w:tc>
      </w:tr>
      <w:tr w14:paraId="2CA6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3132258">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钢城区行政审批服务局</w:t>
            </w:r>
          </w:p>
        </w:tc>
        <w:tc>
          <w:tcPr>
            <w:tcW w:w="3751" w:type="dxa"/>
            <w:noWrap w:val="0"/>
            <w:vAlign w:val="center"/>
          </w:tcPr>
          <w:p w14:paraId="30F3FC4C">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0531-76892180、77912779</w:t>
            </w:r>
          </w:p>
        </w:tc>
      </w:tr>
      <w:tr w14:paraId="1949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C32435C">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平阴县行政审批服务局</w:t>
            </w:r>
          </w:p>
        </w:tc>
        <w:tc>
          <w:tcPr>
            <w:tcW w:w="3751" w:type="dxa"/>
            <w:noWrap w:val="0"/>
            <w:vAlign w:val="center"/>
          </w:tcPr>
          <w:p w14:paraId="287EE26E">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0531-87854126</w:t>
            </w:r>
          </w:p>
        </w:tc>
      </w:tr>
      <w:tr w14:paraId="19F3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DFA6AA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商河县行政审批服务局</w:t>
            </w:r>
          </w:p>
        </w:tc>
        <w:tc>
          <w:tcPr>
            <w:tcW w:w="3751" w:type="dxa"/>
            <w:noWrap w:val="0"/>
            <w:vAlign w:val="center"/>
          </w:tcPr>
          <w:p w14:paraId="609FB98F">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0531-84881656、84880118</w:t>
            </w:r>
          </w:p>
        </w:tc>
      </w:tr>
      <w:tr w14:paraId="3039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DBBE4DB">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高新区管委会审批服务部</w:t>
            </w:r>
          </w:p>
        </w:tc>
        <w:tc>
          <w:tcPr>
            <w:tcW w:w="3751" w:type="dxa"/>
            <w:noWrap w:val="0"/>
            <w:vAlign w:val="center"/>
          </w:tcPr>
          <w:p w14:paraId="2E909363">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0531-88811888</w:t>
            </w:r>
          </w:p>
        </w:tc>
      </w:tr>
      <w:tr w14:paraId="7654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C10E929">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南部山区管委会市场监管局</w:t>
            </w:r>
          </w:p>
        </w:tc>
        <w:tc>
          <w:tcPr>
            <w:tcW w:w="3751" w:type="dxa"/>
            <w:noWrap w:val="0"/>
            <w:vAlign w:val="center"/>
          </w:tcPr>
          <w:p w14:paraId="4241E04C">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0531-88112705</w:t>
            </w:r>
          </w:p>
        </w:tc>
      </w:tr>
      <w:tr w14:paraId="668A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A323F87">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新旧动能转换起步区管理委员会行政审批服务局</w:t>
            </w:r>
          </w:p>
        </w:tc>
        <w:tc>
          <w:tcPr>
            <w:tcW w:w="3751" w:type="dxa"/>
            <w:noWrap w:val="0"/>
            <w:vAlign w:val="center"/>
          </w:tcPr>
          <w:p w14:paraId="60F6EFFC">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0531—66604310、81175033</w:t>
            </w:r>
          </w:p>
        </w:tc>
      </w:tr>
      <w:tr w14:paraId="2D17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7C6AB60">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莱芜高新区审批服务部</w:t>
            </w:r>
          </w:p>
        </w:tc>
        <w:tc>
          <w:tcPr>
            <w:tcW w:w="3751" w:type="dxa"/>
            <w:noWrap w:val="0"/>
            <w:vAlign w:val="center"/>
          </w:tcPr>
          <w:p w14:paraId="2E73BBE3">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0531-78867522</w:t>
            </w:r>
          </w:p>
        </w:tc>
      </w:tr>
      <w:tr w14:paraId="2765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176BFEC">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青岛市行政审批服务局</w:t>
            </w:r>
          </w:p>
        </w:tc>
        <w:tc>
          <w:tcPr>
            <w:tcW w:w="3751" w:type="dxa"/>
            <w:noWrap w:val="0"/>
            <w:vAlign w:val="center"/>
          </w:tcPr>
          <w:p w14:paraId="5F4A79E7">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0532-66200000</w:t>
            </w:r>
          </w:p>
        </w:tc>
      </w:tr>
      <w:tr w14:paraId="50A2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508" w:type="dxa"/>
            <w:noWrap w:val="0"/>
            <w:vAlign w:val="center"/>
          </w:tcPr>
          <w:p w14:paraId="5F58B52B">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市南区行政审批服务局</w:t>
            </w:r>
          </w:p>
        </w:tc>
        <w:tc>
          <w:tcPr>
            <w:tcW w:w="3751" w:type="dxa"/>
            <w:noWrap w:val="0"/>
            <w:vAlign w:val="center"/>
          </w:tcPr>
          <w:p w14:paraId="3039CDBE">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0532-66200507</w:t>
            </w:r>
          </w:p>
        </w:tc>
      </w:tr>
      <w:tr w14:paraId="0986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508" w:type="dxa"/>
            <w:noWrap w:val="0"/>
            <w:vAlign w:val="center"/>
          </w:tcPr>
          <w:p w14:paraId="089051EC">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市北区行政审批服务局</w:t>
            </w:r>
          </w:p>
        </w:tc>
        <w:tc>
          <w:tcPr>
            <w:tcW w:w="3751" w:type="dxa"/>
            <w:noWrap w:val="0"/>
            <w:vAlign w:val="center"/>
          </w:tcPr>
          <w:p w14:paraId="539FD0B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0532-81632220</w:t>
            </w:r>
          </w:p>
        </w:tc>
      </w:tr>
      <w:tr w14:paraId="0671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508" w:type="dxa"/>
            <w:noWrap w:val="0"/>
            <w:vAlign w:val="center"/>
          </w:tcPr>
          <w:p w14:paraId="26C2343D">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李沧区行政审批服务局</w:t>
            </w:r>
          </w:p>
        </w:tc>
        <w:tc>
          <w:tcPr>
            <w:tcW w:w="3751" w:type="dxa"/>
            <w:noWrap w:val="0"/>
            <w:vAlign w:val="center"/>
          </w:tcPr>
          <w:p w14:paraId="2E1E8B46">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0532-66088315</w:t>
            </w:r>
          </w:p>
        </w:tc>
      </w:tr>
      <w:tr w14:paraId="5213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508" w:type="dxa"/>
            <w:noWrap w:val="0"/>
            <w:vAlign w:val="center"/>
          </w:tcPr>
          <w:p w14:paraId="0768993F">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崂山区行政审批服务局</w:t>
            </w:r>
          </w:p>
        </w:tc>
        <w:tc>
          <w:tcPr>
            <w:tcW w:w="3751" w:type="dxa"/>
            <w:noWrap w:val="0"/>
            <w:vAlign w:val="center"/>
          </w:tcPr>
          <w:p w14:paraId="06602D05">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0532-88036026</w:t>
            </w:r>
          </w:p>
        </w:tc>
      </w:tr>
      <w:tr w14:paraId="42EC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791A83EB">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城阳区行政审批服务局</w:t>
            </w:r>
          </w:p>
        </w:tc>
        <w:tc>
          <w:tcPr>
            <w:tcW w:w="3751" w:type="dxa"/>
            <w:noWrap w:val="0"/>
            <w:vAlign w:val="center"/>
          </w:tcPr>
          <w:p w14:paraId="533EEB7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0532-87868837</w:t>
            </w:r>
          </w:p>
        </w:tc>
      </w:tr>
      <w:tr w14:paraId="5A0D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508" w:type="dxa"/>
            <w:noWrap w:val="0"/>
            <w:vAlign w:val="center"/>
          </w:tcPr>
          <w:p w14:paraId="5BBD3E6E">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西海岸行政审批服务局（开发区大厅）</w:t>
            </w:r>
          </w:p>
        </w:tc>
        <w:tc>
          <w:tcPr>
            <w:tcW w:w="3751" w:type="dxa"/>
            <w:noWrap w:val="0"/>
            <w:vAlign w:val="center"/>
          </w:tcPr>
          <w:p w14:paraId="41D5618F">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14:paraId="14B2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08" w:type="dxa"/>
            <w:noWrap w:val="0"/>
            <w:vAlign w:val="center"/>
          </w:tcPr>
          <w:p w14:paraId="22AC1F49">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西海岸行政审批服务局(原胶南大厅)</w:t>
            </w:r>
          </w:p>
        </w:tc>
        <w:tc>
          <w:tcPr>
            <w:tcW w:w="3751" w:type="dxa"/>
            <w:noWrap w:val="0"/>
            <w:vAlign w:val="center"/>
          </w:tcPr>
          <w:p w14:paraId="4CF105A4">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14:paraId="4900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08" w:type="dxa"/>
            <w:noWrap w:val="0"/>
            <w:vAlign w:val="center"/>
          </w:tcPr>
          <w:p w14:paraId="05BB13CE">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即墨区行政审批服务局</w:t>
            </w:r>
          </w:p>
        </w:tc>
        <w:tc>
          <w:tcPr>
            <w:tcW w:w="3751" w:type="dxa"/>
            <w:noWrap w:val="0"/>
            <w:vAlign w:val="center"/>
          </w:tcPr>
          <w:p w14:paraId="3878E9A4">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0532-87567809</w:t>
            </w:r>
          </w:p>
        </w:tc>
      </w:tr>
      <w:tr w14:paraId="7844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508" w:type="dxa"/>
            <w:noWrap w:val="0"/>
            <w:vAlign w:val="center"/>
          </w:tcPr>
          <w:p w14:paraId="2CDB358C">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胶州市行政审批服务局</w:t>
            </w:r>
          </w:p>
        </w:tc>
        <w:tc>
          <w:tcPr>
            <w:tcW w:w="3751" w:type="dxa"/>
            <w:noWrap w:val="0"/>
            <w:vAlign w:val="center"/>
          </w:tcPr>
          <w:p w14:paraId="426CC28A">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0532-82206380</w:t>
            </w:r>
          </w:p>
        </w:tc>
      </w:tr>
      <w:tr w14:paraId="2091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508" w:type="dxa"/>
            <w:noWrap w:val="0"/>
            <w:vAlign w:val="center"/>
          </w:tcPr>
          <w:p w14:paraId="373445F2">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平度市行政审批服务局</w:t>
            </w:r>
          </w:p>
        </w:tc>
        <w:tc>
          <w:tcPr>
            <w:tcW w:w="3751" w:type="dxa"/>
            <w:noWrap w:val="0"/>
            <w:vAlign w:val="center"/>
          </w:tcPr>
          <w:p w14:paraId="7FFFE62E">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0532-88397315</w:t>
            </w:r>
          </w:p>
        </w:tc>
      </w:tr>
      <w:tr w14:paraId="75A6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31B157D0">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莱西市行政审批服务局</w:t>
            </w:r>
          </w:p>
        </w:tc>
        <w:tc>
          <w:tcPr>
            <w:tcW w:w="3751" w:type="dxa"/>
            <w:noWrap w:val="0"/>
            <w:vAlign w:val="center"/>
          </w:tcPr>
          <w:p w14:paraId="112C6651">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0532-66897111</w:t>
            </w:r>
          </w:p>
        </w:tc>
      </w:tr>
      <w:tr w14:paraId="2918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153BC6D0">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自贸区审批服务部</w:t>
            </w:r>
          </w:p>
        </w:tc>
        <w:tc>
          <w:tcPr>
            <w:tcW w:w="3751" w:type="dxa"/>
            <w:noWrap w:val="0"/>
            <w:vAlign w:val="center"/>
          </w:tcPr>
          <w:p w14:paraId="3B6C52F5">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0532-86769733</w:t>
            </w:r>
          </w:p>
        </w:tc>
      </w:tr>
      <w:tr w14:paraId="5E3E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508" w:type="dxa"/>
            <w:noWrap w:val="0"/>
            <w:vAlign w:val="center"/>
          </w:tcPr>
          <w:p w14:paraId="23B92E92">
            <w:pPr>
              <w:spacing w:line="560" w:lineRule="exact"/>
              <w:ind w:firstLine="560" w:firstLineChars="200"/>
              <w:jc w:val="center"/>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高新区行政审批服务部</w:t>
            </w:r>
          </w:p>
        </w:tc>
        <w:tc>
          <w:tcPr>
            <w:tcW w:w="3751" w:type="dxa"/>
            <w:noWrap w:val="0"/>
            <w:vAlign w:val="center"/>
          </w:tcPr>
          <w:p w14:paraId="3DC1FC57">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0532-66966568</w:t>
            </w:r>
          </w:p>
        </w:tc>
      </w:tr>
    </w:tbl>
    <w:p w14:paraId="2333C21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kern w:val="0"/>
          <w:sz w:val="32"/>
          <w:szCs w:val="32"/>
          <w:lang w:val="en-US" w:eastAsia="zh-CN"/>
        </w:rPr>
      </w:pPr>
    </w:p>
    <w:p w14:paraId="0917E61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十二、示范文本：</w:t>
      </w:r>
    </w:p>
    <w:p w14:paraId="56BA9127">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rPr>
      </w:pPr>
      <w:r>
        <w:rPr>
          <w:rFonts w:hint="eastAsia" w:ascii="楷体_GB2312" w:hAnsi="楷体_GB2312" w:eastAsia="楷体_GB2312" w:cs="楷体_GB2312"/>
          <w:bCs/>
          <w:color w:val="auto"/>
          <w:sz w:val="30"/>
          <w:szCs w:val="30"/>
          <w:u w:val="single"/>
          <w:lang w:val="en-US" w:eastAsia="zh-CN"/>
        </w:rPr>
        <w:t>示范文本</w:t>
      </w:r>
      <w:r>
        <w:rPr>
          <w:rFonts w:hint="eastAsia" w:ascii="楷体_GB2312" w:hAnsi="楷体_GB2312" w:eastAsia="楷体_GB2312" w:cs="楷体_GB2312"/>
          <w:bCs/>
          <w:color w:val="auto"/>
          <w:sz w:val="30"/>
          <w:szCs w:val="30"/>
          <w:u w:val="single"/>
        </w:rPr>
        <w:t>仅供参考，请申请人根据实际情况填写表格、制作文本。</w:t>
      </w:r>
    </w:p>
    <w:p w14:paraId="382A1D6E">
      <w:pPr>
        <w:spacing w:line="560" w:lineRule="exact"/>
        <w:jc w:val="center"/>
        <w:outlineLvl w:val="1"/>
        <w:rPr>
          <w:rFonts w:hint="eastAsia" w:ascii="方正小标宋简体" w:hAnsi="宋体" w:eastAsia="方正小标宋简体"/>
          <w:bCs/>
          <w:sz w:val="36"/>
          <w:szCs w:val="36"/>
        </w:rPr>
      </w:pPr>
    </w:p>
    <w:p w14:paraId="7A50744A">
      <w:pPr>
        <w:spacing w:line="560" w:lineRule="exact"/>
        <w:jc w:val="both"/>
        <w:outlineLvl w:val="1"/>
        <w:rPr>
          <w:rFonts w:hint="eastAsia" w:ascii="方正小标宋_GBK" w:hAnsi="方正小标宋_GBK" w:eastAsia="方正小标宋_GBK" w:cs="方正小标宋_GBK"/>
          <w:bCs/>
          <w:sz w:val="36"/>
          <w:szCs w:val="36"/>
        </w:rPr>
      </w:pPr>
    </w:p>
    <w:p w14:paraId="1B9E5A6F">
      <w:pPr>
        <w:spacing w:line="560" w:lineRule="exact"/>
        <w:jc w:val="both"/>
        <w:outlineLvl w:val="1"/>
        <w:rPr>
          <w:rFonts w:hint="eastAsia" w:ascii="方正小标宋_GBK" w:hAnsi="方正小标宋_GBK" w:eastAsia="方正小标宋_GBK" w:cs="方正小标宋_GBK"/>
          <w:bCs/>
          <w:sz w:val="36"/>
          <w:szCs w:val="36"/>
        </w:rPr>
      </w:pPr>
    </w:p>
    <w:p w14:paraId="366B7750">
      <w:pPr>
        <w:spacing w:line="560" w:lineRule="exact"/>
        <w:jc w:val="both"/>
        <w:outlineLvl w:val="1"/>
        <w:rPr>
          <w:rFonts w:hint="eastAsia" w:ascii="方正小标宋_GBK" w:hAnsi="方正小标宋_GBK" w:eastAsia="方正小标宋_GBK" w:cs="方正小标宋_GBK"/>
          <w:bCs/>
          <w:sz w:val="36"/>
          <w:szCs w:val="36"/>
        </w:rPr>
      </w:pPr>
    </w:p>
    <w:p w14:paraId="2C24732C">
      <w:pPr>
        <w:spacing w:line="560" w:lineRule="exact"/>
        <w:ind w:firstLine="1440" w:firstLineChars="400"/>
        <w:jc w:val="both"/>
        <w:outlineLvl w:val="1"/>
        <w:rPr>
          <w:rFonts w:hint="eastAsia" w:ascii="方正小标宋_GBK" w:hAnsi="方正小标宋_GBK" w:eastAsia="方正小标宋_GBK" w:cs="方正小标宋_GBK"/>
        </w:rPr>
      </w:pPr>
      <w:r>
        <w:rPr>
          <w:rFonts w:hint="eastAsia" w:ascii="方正小标宋_GBK" w:hAnsi="方正小标宋_GBK" w:eastAsia="方正小标宋_GBK" w:cs="方正小标宋_GBK"/>
          <w:bCs/>
          <w:sz w:val="36"/>
          <w:szCs w:val="36"/>
        </w:rPr>
        <w:t>个人独资企业登记（备案）申请书</w:t>
      </w:r>
    </w:p>
    <w:p w14:paraId="7A3F23FB"/>
    <w:p w14:paraId="741F3283">
      <w:pPr>
        <w:pStyle w:val="12"/>
        <w:rPr>
          <w:rFonts w:hint="eastAsia" w:ascii="宋体" w:hAnsi="宋体"/>
          <w:szCs w:val="21"/>
        </w:rPr>
      </w:pPr>
    </w:p>
    <w:tbl>
      <w:tblPr>
        <w:tblStyle w:val="8"/>
        <w:tblpPr w:leftFromText="180" w:rightFromText="180" w:vertAnchor="text" w:tblpXSpec="center" w:tblpY="1"/>
        <w:tblOverlap w:val="never"/>
        <w:tblW w:w="91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07"/>
        <w:gridCol w:w="711"/>
        <w:gridCol w:w="1848"/>
        <w:gridCol w:w="1165"/>
        <w:gridCol w:w="3969"/>
      </w:tblGrid>
      <w:tr w14:paraId="0A956A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5" w:hRule="exact"/>
          <w:jc w:val="center"/>
        </w:trPr>
        <w:tc>
          <w:tcPr>
            <w:tcW w:w="9100"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9894B49">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个人独资企业变更信息</w:t>
            </w:r>
          </w:p>
        </w:tc>
      </w:tr>
      <w:tr w14:paraId="3C30FB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6" w:hRule="exact"/>
          <w:jc w:val="center"/>
        </w:trPr>
        <w:tc>
          <w:tcPr>
            <w:tcW w:w="2118" w:type="dxa"/>
            <w:gridSpan w:val="2"/>
            <w:tcBorders>
              <w:top w:val="single" w:color="auto" w:sz="4" w:space="0"/>
              <w:left w:val="single" w:color="auto" w:sz="12" w:space="0"/>
              <w:right w:val="single" w:color="auto" w:sz="4" w:space="0"/>
            </w:tcBorders>
            <w:vAlign w:val="center"/>
          </w:tcPr>
          <w:p w14:paraId="4C1D2E9B">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82" w:type="dxa"/>
            <w:gridSpan w:val="3"/>
            <w:tcBorders>
              <w:top w:val="single" w:color="auto" w:sz="4" w:space="0"/>
              <w:left w:val="single" w:color="auto" w:sz="4" w:space="0"/>
              <w:right w:val="single" w:color="auto" w:sz="12" w:space="0"/>
            </w:tcBorders>
            <w:vAlign w:val="center"/>
          </w:tcPr>
          <w:p w14:paraId="49A1DF6F">
            <w:pPr>
              <w:autoSpaceDE w:val="0"/>
              <w:autoSpaceDN w:val="0"/>
              <w:adjustRightInd w:val="0"/>
              <w:rPr>
                <w:rFonts w:hint="eastAsia"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济南/</w:t>
            </w:r>
            <w:r>
              <w:rPr>
                <w:rFonts w:hint="eastAsia" w:ascii="仿宋_GB2312" w:hAnsi="仿宋_GB2312" w:eastAsia="仿宋_GB2312" w:cs="仿宋_GB2312"/>
                <w:color w:val="0070C0"/>
                <w:spacing w:val="3"/>
                <w:kern w:val="2"/>
                <w:sz w:val="28"/>
                <w:szCs w:val="28"/>
                <w:u w:val="none" w:color="auto"/>
                <w:lang w:val="zh-CN" w:eastAsia="zh-CN" w:bidi="ar-SA"/>
              </w:rPr>
              <w:t>青岛</w:t>
            </w:r>
            <w:r>
              <w:rPr>
                <w:rFonts w:hint="eastAsia" w:ascii="仿宋_GB2312" w:hAnsi="仿宋_GB2312" w:eastAsia="仿宋_GB2312" w:cs="仿宋_GB2312"/>
                <w:color w:val="0070C0"/>
                <w:spacing w:val="3"/>
                <w:kern w:val="2"/>
                <w:sz w:val="28"/>
                <w:szCs w:val="28"/>
                <w:u w:val="none" w:color="auto"/>
                <w:lang w:val="en-US" w:eastAsia="zh-CN" w:bidi="ar-SA"/>
              </w:rPr>
              <w:t>XXX中心</w:t>
            </w:r>
            <w:r>
              <w:rPr>
                <w:rFonts w:hint="eastAsia" w:ascii="仿宋_GB2312" w:hAnsi="仿宋_GB2312" w:eastAsia="仿宋_GB2312" w:cs="仿宋_GB2312"/>
                <w:color w:val="0070C0"/>
                <w:spacing w:val="3"/>
                <w:kern w:val="2"/>
                <w:sz w:val="28"/>
                <w:szCs w:val="28"/>
                <w:u w:val="none" w:color="auto"/>
                <w:lang w:val="zh-CN" w:eastAsia="zh-CN" w:bidi="ar-SA"/>
              </w:rPr>
              <w:t>（</w:t>
            </w:r>
            <w:r>
              <w:rPr>
                <w:rFonts w:hint="eastAsia" w:ascii="仿宋_GB2312" w:hAnsi="仿宋_GB2312" w:eastAsia="仿宋_GB2312" w:cs="仿宋_GB2312"/>
                <w:color w:val="0070C0"/>
                <w:spacing w:val="3"/>
                <w:kern w:val="2"/>
                <w:sz w:val="28"/>
                <w:szCs w:val="28"/>
                <w:u w:val="none" w:color="auto"/>
                <w:lang w:val="en-US" w:eastAsia="zh-CN" w:bidi="ar-SA"/>
              </w:rPr>
              <w:t>个人独资</w:t>
            </w:r>
            <w:r>
              <w:rPr>
                <w:rFonts w:hint="eastAsia" w:ascii="仿宋_GB2312" w:hAnsi="仿宋_GB2312" w:eastAsia="仿宋_GB2312" w:cs="仿宋_GB2312"/>
                <w:color w:val="0070C0"/>
                <w:spacing w:val="3"/>
                <w:kern w:val="2"/>
                <w:sz w:val="28"/>
                <w:szCs w:val="28"/>
                <w:u w:val="none" w:color="auto"/>
                <w:lang w:val="zh-CN" w:eastAsia="zh-CN" w:bidi="ar-SA"/>
              </w:rPr>
              <w:t>）</w:t>
            </w:r>
          </w:p>
        </w:tc>
      </w:tr>
      <w:tr w14:paraId="450FFF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6" w:hRule="exact"/>
          <w:jc w:val="center"/>
        </w:trPr>
        <w:tc>
          <w:tcPr>
            <w:tcW w:w="2118" w:type="dxa"/>
            <w:gridSpan w:val="2"/>
            <w:tcBorders>
              <w:top w:val="single" w:color="auto" w:sz="4" w:space="0"/>
              <w:left w:val="single" w:color="auto" w:sz="12" w:space="0"/>
              <w:bottom w:val="single" w:color="auto" w:sz="4" w:space="0"/>
              <w:right w:val="single" w:color="auto" w:sz="4" w:space="0"/>
            </w:tcBorders>
            <w:vAlign w:val="center"/>
          </w:tcPr>
          <w:p w14:paraId="0DA0364A">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82" w:type="dxa"/>
            <w:gridSpan w:val="3"/>
            <w:tcBorders>
              <w:top w:val="single" w:color="auto" w:sz="4" w:space="0"/>
              <w:left w:val="single" w:color="auto" w:sz="4" w:space="0"/>
              <w:bottom w:val="single" w:color="auto" w:sz="4" w:space="0"/>
              <w:right w:val="single" w:color="auto" w:sz="12" w:space="0"/>
            </w:tcBorders>
            <w:vAlign w:val="center"/>
          </w:tcPr>
          <w:p w14:paraId="27CB49B4">
            <w:pPr>
              <w:autoSpaceDE w:val="0"/>
              <w:autoSpaceDN w:val="0"/>
              <w:adjustRightInd w:val="0"/>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913702XXXXXXXXXXXX</w:t>
            </w:r>
          </w:p>
        </w:tc>
      </w:tr>
      <w:tr w14:paraId="75455E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6" w:hRule="exact"/>
          <w:jc w:val="center"/>
        </w:trPr>
        <w:tc>
          <w:tcPr>
            <w:tcW w:w="2118" w:type="dxa"/>
            <w:gridSpan w:val="2"/>
            <w:tcBorders>
              <w:top w:val="single" w:color="auto" w:sz="4" w:space="0"/>
              <w:left w:val="single" w:color="auto" w:sz="12" w:space="0"/>
              <w:bottom w:val="single" w:color="auto" w:sz="8" w:space="0"/>
              <w:right w:val="single" w:color="auto" w:sz="4" w:space="0"/>
            </w:tcBorders>
            <w:vAlign w:val="center"/>
          </w:tcPr>
          <w:p w14:paraId="1A705B72">
            <w:pPr>
              <w:autoSpaceDE w:val="0"/>
              <w:autoSpaceDN w:val="0"/>
              <w:adjustRightInd w:val="0"/>
              <w:spacing w:line="320" w:lineRule="exact"/>
              <w:jc w:val="center"/>
              <w:rPr>
                <w:rFonts w:hint="eastAsia" w:ascii="宋体" w:hAnsi="宋体"/>
                <w:b/>
                <w:szCs w:val="21"/>
                <w:lang w:val="zh-CN"/>
              </w:rPr>
            </w:pPr>
            <w:r>
              <w:rPr>
                <w:rFonts w:hint="eastAsia"/>
                <w:lang w:val="zh-CN"/>
              </w:rPr>
              <w:t>出资方式</w:t>
            </w:r>
          </w:p>
        </w:tc>
        <w:tc>
          <w:tcPr>
            <w:tcW w:w="6982" w:type="dxa"/>
            <w:gridSpan w:val="3"/>
            <w:tcBorders>
              <w:top w:val="single" w:color="auto" w:sz="4" w:space="0"/>
              <w:left w:val="single" w:color="auto" w:sz="4" w:space="0"/>
              <w:bottom w:val="single" w:color="auto" w:sz="8" w:space="0"/>
              <w:right w:val="single" w:color="auto" w:sz="12" w:space="0"/>
            </w:tcBorders>
            <w:vAlign w:val="center"/>
          </w:tcPr>
          <w:p w14:paraId="15CF4D66">
            <w:pPr>
              <w:autoSpaceDE w:val="0"/>
              <w:autoSpaceDN w:val="0"/>
              <w:adjustRightInd w:val="0"/>
              <w:rPr>
                <w:rFonts w:hint="eastAsia" w:ascii="宋体" w:hAnsi="宋体"/>
                <w:bCs/>
                <w:w w:val="80"/>
                <w:position w:val="-2"/>
                <w:sz w:val="36"/>
                <w:szCs w:val="36"/>
                <w:u w:val="single"/>
              </w:rPr>
            </w:pPr>
            <w:r>
              <w:rPr>
                <w:rFonts w:hint="eastAsia"/>
                <w:lang w:eastAsia="zh-CN"/>
              </w:rPr>
              <w:t>☑</w:t>
            </w:r>
            <w:r>
              <w:rPr>
                <w:rFonts w:hint="eastAsia" w:ascii="宋体" w:hAnsi="宋体"/>
                <w:szCs w:val="21"/>
              </w:rPr>
              <w:t xml:space="preserve">以个人财产出资 / </w:t>
            </w:r>
            <w:r>
              <w:rPr>
                <w:rFonts w:hint="eastAsia"/>
              </w:rPr>
              <w:t>□以</w:t>
            </w:r>
            <w:r>
              <w:rPr>
                <w:rFonts w:hint="eastAsia" w:ascii="宋体" w:hAnsi="宋体"/>
                <w:szCs w:val="21"/>
              </w:rPr>
              <w:t>家庭共有财产作为个人出资</w:t>
            </w:r>
          </w:p>
        </w:tc>
      </w:tr>
      <w:tr w14:paraId="33E421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5" w:hRule="exact"/>
          <w:jc w:val="center"/>
        </w:trPr>
        <w:tc>
          <w:tcPr>
            <w:tcW w:w="9100"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6C7C2A3A">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03E4AB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8" w:hRule="exact"/>
          <w:jc w:val="center"/>
        </w:trPr>
        <w:tc>
          <w:tcPr>
            <w:tcW w:w="9100" w:type="dxa"/>
            <w:gridSpan w:val="5"/>
            <w:tcBorders>
              <w:top w:val="single" w:color="auto" w:sz="4" w:space="0"/>
              <w:left w:val="single" w:color="auto" w:sz="12" w:space="0"/>
              <w:bottom w:val="single" w:color="auto" w:sz="4" w:space="0"/>
              <w:right w:val="single" w:color="auto" w:sz="12" w:space="0"/>
            </w:tcBorders>
          </w:tcPr>
          <w:p w14:paraId="7AA42E38">
            <w:pPr>
              <w:widowControl/>
              <w:spacing w:line="360" w:lineRule="exact"/>
              <w:ind w:hanging="5"/>
              <w:rPr>
                <w:rFonts w:hint="eastAsia" w:ascii="宋体" w:hAnsi="宋体" w:cs="宋体"/>
                <w:bCs/>
                <w:szCs w:val="21"/>
              </w:rPr>
            </w:pPr>
            <w:r>
              <w:rPr>
                <w:rFonts w:hint="eastAsia" w:ascii="宋体" w:hAnsi="宋体" w:cs="宋体"/>
                <w:bCs/>
                <w:szCs w:val="21"/>
              </w:rPr>
              <w:t>登记事项包括：企业名称、企业类型、经营范围、住所、出资额、投资人、投资人姓名或居所；</w:t>
            </w:r>
          </w:p>
          <w:p w14:paraId="3A30E2EA">
            <w:pPr>
              <w:pStyle w:val="12"/>
              <w:spacing w:line="360" w:lineRule="exact"/>
              <w:ind w:left="420" w:hanging="420" w:hangingChars="200"/>
              <w:rPr>
                <w:rFonts w:hint="eastAsia" w:ascii="宋体" w:hAnsi="宋体" w:cs="宋体"/>
                <w:bCs/>
                <w:szCs w:val="21"/>
              </w:rPr>
            </w:pPr>
            <w:r>
              <w:rPr>
                <w:rFonts w:hint="eastAsia" w:ascii="宋体" w:hAnsi="宋体" w:cs="宋体"/>
                <w:bCs/>
                <w:szCs w:val="21"/>
              </w:rPr>
              <w:t>备案事项包括：登记联络员。</w:t>
            </w:r>
          </w:p>
          <w:p w14:paraId="6A35C6B0">
            <w:pPr>
              <w:pStyle w:val="12"/>
              <w:spacing w:line="360" w:lineRule="exact"/>
              <w:ind w:left="166" w:hanging="165" w:hangingChars="79"/>
            </w:pPr>
          </w:p>
        </w:tc>
      </w:tr>
      <w:tr w14:paraId="61A9DD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5" w:hRule="exact"/>
          <w:jc w:val="center"/>
        </w:trPr>
        <w:tc>
          <w:tcPr>
            <w:tcW w:w="3966" w:type="dxa"/>
            <w:gridSpan w:val="3"/>
            <w:tcBorders>
              <w:top w:val="single" w:color="auto" w:sz="4" w:space="0"/>
              <w:left w:val="single" w:color="auto" w:sz="12" w:space="0"/>
              <w:bottom w:val="single" w:color="auto" w:sz="4" w:space="0"/>
              <w:right w:val="nil"/>
            </w:tcBorders>
            <w:shd w:val="pct10" w:color="auto" w:fill="auto"/>
            <w:vAlign w:val="center"/>
          </w:tcPr>
          <w:p w14:paraId="79AEEE83">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34" w:type="dxa"/>
            <w:gridSpan w:val="2"/>
            <w:tcBorders>
              <w:top w:val="single" w:color="auto" w:sz="4" w:space="0"/>
              <w:left w:val="nil"/>
              <w:bottom w:val="single" w:color="auto" w:sz="4" w:space="0"/>
              <w:right w:val="single" w:color="auto" w:sz="12" w:space="0"/>
            </w:tcBorders>
            <w:shd w:val="pct10" w:color="auto" w:fill="auto"/>
            <w:vAlign w:val="center"/>
          </w:tcPr>
          <w:p w14:paraId="25B9C090">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23AC50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5" w:hRule="exact"/>
          <w:jc w:val="center"/>
        </w:trPr>
        <w:tc>
          <w:tcPr>
            <w:tcW w:w="1407"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051ED025">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24"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615DFFE7">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69"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0054F771">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0DECB3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7" w:hRule="atLeast"/>
          <w:jc w:val="center"/>
        </w:trPr>
        <w:tc>
          <w:tcPr>
            <w:tcW w:w="1407" w:type="dxa"/>
            <w:tcBorders>
              <w:top w:val="single" w:color="auto" w:sz="4" w:space="0"/>
              <w:left w:val="single" w:color="auto" w:sz="12" w:space="0"/>
              <w:bottom w:val="single" w:color="auto" w:sz="4" w:space="0"/>
              <w:right w:val="single" w:color="auto" w:sz="4" w:space="0"/>
            </w:tcBorders>
            <w:vAlign w:val="center"/>
          </w:tcPr>
          <w:p w14:paraId="15787CFC">
            <w:pPr>
              <w:autoSpaceDE w:val="0"/>
              <w:autoSpaceDN w:val="0"/>
              <w:adjustRightInd w:val="0"/>
              <w:jc w:val="center"/>
              <w:rPr>
                <w:rFonts w:ascii="宋体"/>
                <w:b/>
                <w:bCs/>
                <w:szCs w:val="21"/>
                <w:highlight w:val="yellow"/>
                <w:lang w:val="zh-CN"/>
              </w:rPr>
            </w:pPr>
            <w:r>
              <w:rPr>
                <w:rFonts w:hint="eastAsia"/>
                <w:lang w:val="zh-CN"/>
              </w:rPr>
              <w:t>企业名称</w:t>
            </w:r>
          </w:p>
        </w:tc>
        <w:tc>
          <w:tcPr>
            <w:tcW w:w="3724" w:type="dxa"/>
            <w:gridSpan w:val="3"/>
            <w:tcBorders>
              <w:top w:val="single" w:color="auto" w:sz="4" w:space="0"/>
              <w:left w:val="single" w:color="auto" w:sz="4" w:space="0"/>
              <w:bottom w:val="single" w:color="auto" w:sz="4" w:space="0"/>
              <w:right w:val="single" w:color="auto" w:sz="4" w:space="0"/>
            </w:tcBorders>
            <w:vAlign w:val="center"/>
          </w:tcPr>
          <w:p w14:paraId="5B5532B9">
            <w:pPr>
              <w:autoSpaceDE w:val="0"/>
              <w:autoSpaceDN w:val="0"/>
              <w:adjustRightInd w:val="0"/>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济南/</w:t>
            </w:r>
            <w:r>
              <w:rPr>
                <w:rFonts w:hint="eastAsia" w:ascii="仿宋_GB2312" w:hAnsi="仿宋_GB2312" w:eastAsia="仿宋_GB2312" w:cs="仿宋_GB2312"/>
                <w:color w:val="0070C0"/>
                <w:spacing w:val="3"/>
                <w:kern w:val="2"/>
                <w:sz w:val="28"/>
                <w:szCs w:val="28"/>
                <w:u w:val="none" w:color="auto"/>
                <w:lang w:val="zh-CN" w:eastAsia="zh-CN" w:bidi="ar-SA"/>
              </w:rPr>
              <w:t>青岛</w:t>
            </w:r>
            <w:r>
              <w:rPr>
                <w:rFonts w:hint="eastAsia" w:ascii="仿宋_GB2312" w:hAnsi="仿宋_GB2312" w:eastAsia="仿宋_GB2312" w:cs="仿宋_GB2312"/>
                <w:color w:val="0070C0"/>
                <w:spacing w:val="3"/>
                <w:kern w:val="2"/>
                <w:sz w:val="28"/>
                <w:szCs w:val="28"/>
                <w:u w:val="none" w:color="auto"/>
                <w:lang w:val="en-US" w:eastAsia="zh-CN" w:bidi="ar-SA"/>
              </w:rPr>
              <w:t>XXX中心</w:t>
            </w:r>
            <w:r>
              <w:rPr>
                <w:rFonts w:hint="eastAsia" w:ascii="仿宋_GB2312" w:hAnsi="仿宋_GB2312" w:eastAsia="仿宋_GB2312" w:cs="仿宋_GB2312"/>
                <w:color w:val="0070C0"/>
                <w:spacing w:val="3"/>
                <w:kern w:val="2"/>
                <w:sz w:val="28"/>
                <w:szCs w:val="28"/>
                <w:u w:val="none" w:color="auto"/>
                <w:lang w:val="zh-CN" w:eastAsia="zh-CN" w:bidi="ar-SA"/>
              </w:rPr>
              <w:t>（</w:t>
            </w:r>
            <w:r>
              <w:rPr>
                <w:rFonts w:hint="eastAsia" w:ascii="仿宋_GB2312" w:hAnsi="仿宋_GB2312" w:eastAsia="仿宋_GB2312" w:cs="仿宋_GB2312"/>
                <w:color w:val="0070C0"/>
                <w:spacing w:val="3"/>
                <w:kern w:val="2"/>
                <w:sz w:val="28"/>
                <w:szCs w:val="28"/>
                <w:u w:val="none" w:color="auto"/>
                <w:lang w:val="en-US" w:eastAsia="zh-CN" w:bidi="ar-SA"/>
              </w:rPr>
              <w:t>个人独资</w:t>
            </w:r>
            <w:r>
              <w:rPr>
                <w:rFonts w:hint="eastAsia" w:ascii="仿宋_GB2312" w:hAnsi="仿宋_GB2312" w:eastAsia="仿宋_GB2312" w:cs="仿宋_GB2312"/>
                <w:color w:val="0070C0"/>
                <w:spacing w:val="3"/>
                <w:kern w:val="2"/>
                <w:sz w:val="28"/>
                <w:szCs w:val="28"/>
                <w:u w:val="none" w:color="auto"/>
                <w:lang w:val="zh-CN" w:eastAsia="zh-CN" w:bidi="ar-SA"/>
              </w:rPr>
              <w:t>）</w:t>
            </w:r>
          </w:p>
        </w:tc>
        <w:tc>
          <w:tcPr>
            <w:tcW w:w="3969" w:type="dxa"/>
            <w:tcBorders>
              <w:top w:val="single" w:color="auto" w:sz="4" w:space="0"/>
              <w:left w:val="single" w:color="auto" w:sz="4" w:space="0"/>
              <w:bottom w:val="single" w:color="auto" w:sz="4" w:space="0"/>
              <w:right w:val="single" w:color="auto" w:sz="12" w:space="0"/>
            </w:tcBorders>
            <w:vAlign w:val="center"/>
          </w:tcPr>
          <w:p w14:paraId="2149F27C">
            <w:pPr>
              <w:autoSpaceDE w:val="0"/>
              <w:autoSpaceDN w:val="0"/>
              <w:adjustRightInd w:val="0"/>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济南/青岛XXX中心</w:t>
            </w:r>
            <w:r>
              <w:rPr>
                <w:rFonts w:hint="eastAsia" w:ascii="仿宋_GB2312" w:hAnsi="仿宋_GB2312" w:eastAsia="仿宋_GB2312" w:cs="仿宋_GB2312"/>
                <w:color w:val="0070C0"/>
                <w:spacing w:val="3"/>
                <w:kern w:val="2"/>
                <w:sz w:val="28"/>
                <w:szCs w:val="28"/>
                <w:u w:val="none" w:color="auto"/>
                <w:lang w:val="zh-CN" w:eastAsia="zh-CN" w:bidi="ar-SA"/>
              </w:rPr>
              <w:t>（</w:t>
            </w:r>
            <w:r>
              <w:rPr>
                <w:rFonts w:hint="eastAsia" w:ascii="仿宋_GB2312" w:hAnsi="仿宋_GB2312" w:eastAsia="仿宋_GB2312" w:cs="仿宋_GB2312"/>
                <w:color w:val="0070C0"/>
                <w:spacing w:val="3"/>
                <w:kern w:val="2"/>
                <w:sz w:val="28"/>
                <w:szCs w:val="28"/>
                <w:u w:val="none" w:color="auto"/>
                <w:lang w:val="en-US" w:eastAsia="zh-CN" w:bidi="ar-SA"/>
              </w:rPr>
              <w:t>个人独资</w:t>
            </w:r>
            <w:r>
              <w:rPr>
                <w:rFonts w:hint="eastAsia" w:ascii="仿宋_GB2312" w:hAnsi="仿宋_GB2312" w:eastAsia="仿宋_GB2312" w:cs="仿宋_GB2312"/>
                <w:color w:val="0070C0"/>
                <w:spacing w:val="3"/>
                <w:kern w:val="2"/>
                <w:sz w:val="28"/>
                <w:szCs w:val="28"/>
                <w:u w:val="none" w:color="auto"/>
                <w:lang w:val="zh-CN" w:eastAsia="zh-CN" w:bidi="ar-SA"/>
              </w:rPr>
              <w:t>）</w:t>
            </w:r>
          </w:p>
        </w:tc>
      </w:tr>
      <w:tr w14:paraId="2CEA47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8" w:hRule="atLeast"/>
          <w:jc w:val="center"/>
        </w:trPr>
        <w:tc>
          <w:tcPr>
            <w:tcW w:w="1407" w:type="dxa"/>
            <w:tcBorders>
              <w:top w:val="single" w:color="auto" w:sz="4" w:space="0"/>
              <w:left w:val="single" w:color="auto" w:sz="12" w:space="0"/>
              <w:bottom w:val="single" w:color="auto" w:sz="4" w:space="0"/>
              <w:right w:val="single" w:color="auto" w:sz="4" w:space="0"/>
            </w:tcBorders>
            <w:vAlign w:val="center"/>
          </w:tcPr>
          <w:p w14:paraId="3C2C4F7B">
            <w:pPr>
              <w:autoSpaceDE w:val="0"/>
              <w:autoSpaceDN w:val="0"/>
              <w:adjustRightInd w:val="0"/>
              <w:jc w:val="center"/>
              <w:rPr>
                <w:rFonts w:ascii="宋体"/>
                <w:b/>
                <w:bCs/>
                <w:szCs w:val="21"/>
                <w:highlight w:val="yellow"/>
              </w:rPr>
            </w:pPr>
            <w:r>
              <w:rPr>
                <w:rFonts w:hint="eastAsia"/>
                <w:lang w:val="zh-CN"/>
              </w:rPr>
              <w:t>企业住所</w:t>
            </w:r>
          </w:p>
        </w:tc>
        <w:tc>
          <w:tcPr>
            <w:tcW w:w="3724" w:type="dxa"/>
            <w:gridSpan w:val="3"/>
            <w:tcBorders>
              <w:top w:val="single" w:color="auto" w:sz="4" w:space="0"/>
              <w:left w:val="single" w:color="auto" w:sz="4" w:space="0"/>
              <w:bottom w:val="single" w:color="auto" w:sz="4" w:space="0"/>
              <w:right w:val="single" w:color="auto" w:sz="4" w:space="0"/>
            </w:tcBorders>
            <w:vAlign w:val="center"/>
          </w:tcPr>
          <w:p w14:paraId="24C16FFD">
            <w:pPr>
              <w:autoSpaceDE w:val="0"/>
              <w:autoSpaceDN w:val="0"/>
              <w:adjustRightInd w:val="0"/>
              <w:rPr>
                <w:rFonts w:hint="eastAsia" w:ascii="仿宋_GB2312" w:hAnsi="仿宋_GB2312" w:eastAsia="仿宋_GB2312" w:cs="仿宋_GB2312"/>
                <w:color w:val="0070C0"/>
                <w:spacing w:val="3"/>
                <w:kern w:val="2"/>
                <w:sz w:val="28"/>
                <w:szCs w:val="28"/>
                <w:u w:val="none" w:color="auto"/>
                <w:lang w:val="zh-CN"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济南市/青岛市</w:t>
            </w:r>
            <w:r>
              <w:rPr>
                <w:rFonts w:hint="eastAsia" w:ascii="仿宋_GB2312" w:hAnsi="仿宋_GB2312" w:eastAsia="仿宋_GB2312" w:cs="仿宋_GB2312"/>
                <w:color w:val="0070C0"/>
                <w:spacing w:val="3"/>
                <w:kern w:val="2"/>
                <w:sz w:val="28"/>
                <w:szCs w:val="28"/>
                <w:u w:val="none" w:color="auto"/>
                <w:lang w:val="zh-CN" w:eastAsia="zh-CN" w:bidi="ar-SA"/>
              </w:rPr>
              <w:t>X</w:t>
            </w:r>
            <w:r>
              <w:rPr>
                <w:rFonts w:hint="eastAsia" w:ascii="仿宋_GB2312" w:hAnsi="仿宋_GB2312" w:eastAsia="仿宋_GB2312" w:cs="仿宋_GB2312"/>
                <w:color w:val="0070C0"/>
                <w:spacing w:val="3"/>
                <w:kern w:val="2"/>
                <w:sz w:val="28"/>
                <w:szCs w:val="28"/>
                <w:u w:val="none" w:color="auto"/>
                <w:lang w:val="en-US" w:eastAsia="zh-CN" w:bidi="ar-SA"/>
              </w:rPr>
              <w:t>XX区</w:t>
            </w:r>
            <w:r>
              <w:rPr>
                <w:rFonts w:hint="eastAsia" w:ascii="仿宋_GB2312" w:hAnsi="仿宋_GB2312" w:eastAsia="仿宋_GB2312" w:cs="仿宋_GB2312"/>
                <w:color w:val="0070C0"/>
                <w:spacing w:val="3"/>
                <w:kern w:val="2"/>
                <w:sz w:val="28"/>
                <w:szCs w:val="28"/>
                <w:u w:val="none" w:color="auto"/>
                <w:lang w:val="zh-CN" w:eastAsia="zh-CN" w:bidi="ar-SA"/>
              </w:rPr>
              <w:t>X</w:t>
            </w:r>
            <w:r>
              <w:rPr>
                <w:rFonts w:hint="eastAsia" w:ascii="仿宋_GB2312" w:hAnsi="仿宋_GB2312" w:eastAsia="仿宋_GB2312" w:cs="仿宋_GB2312"/>
                <w:color w:val="0070C0"/>
                <w:spacing w:val="3"/>
                <w:kern w:val="2"/>
                <w:sz w:val="28"/>
                <w:szCs w:val="28"/>
                <w:u w:val="none" w:color="auto"/>
                <w:lang w:val="en-US" w:eastAsia="zh-CN" w:bidi="ar-SA"/>
              </w:rPr>
              <w:t>XX路XXX号</w:t>
            </w:r>
          </w:p>
        </w:tc>
        <w:tc>
          <w:tcPr>
            <w:tcW w:w="3969" w:type="dxa"/>
            <w:tcBorders>
              <w:top w:val="single" w:color="auto" w:sz="4" w:space="0"/>
              <w:left w:val="single" w:color="auto" w:sz="4" w:space="0"/>
              <w:bottom w:val="single" w:color="auto" w:sz="4" w:space="0"/>
              <w:right w:val="single" w:color="auto" w:sz="12" w:space="0"/>
            </w:tcBorders>
            <w:vAlign w:val="center"/>
          </w:tcPr>
          <w:p w14:paraId="15010087">
            <w:pPr>
              <w:autoSpaceDE w:val="0"/>
              <w:autoSpaceDN w:val="0"/>
              <w:adjustRightInd w:val="0"/>
              <w:rPr>
                <w:rFonts w:hint="eastAsia" w:ascii="仿宋_GB2312" w:hAnsi="仿宋_GB2312" w:eastAsia="仿宋_GB2312" w:cs="仿宋_GB2312"/>
                <w:color w:val="0070C0"/>
                <w:spacing w:val="3"/>
                <w:kern w:val="2"/>
                <w:sz w:val="28"/>
                <w:szCs w:val="28"/>
                <w:u w:val="none" w:color="auto"/>
                <w:lang w:val="zh-CN" w:eastAsia="zh-CN" w:bidi="ar-SA"/>
              </w:rPr>
            </w:pPr>
            <w:r>
              <w:rPr>
                <w:rFonts w:hint="eastAsia" w:ascii="仿宋_GB2312" w:hAnsi="仿宋_GB2312" w:eastAsia="仿宋_GB2312" w:cs="仿宋_GB2312"/>
                <w:color w:val="0070C0"/>
                <w:spacing w:val="3"/>
                <w:kern w:val="2"/>
                <w:sz w:val="28"/>
                <w:szCs w:val="28"/>
                <w:u w:val="none" w:color="auto"/>
                <w:lang w:val="zh-CN" w:eastAsia="zh-CN" w:bidi="ar-SA"/>
              </w:rPr>
              <mc:AlternateContent>
                <mc:Choice Requires="wps">
                  <w:drawing>
                    <wp:anchor distT="0" distB="0" distL="114300" distR="114300" simplePos="0" relativeHeight="251659264" behindDoc="0" locked="0" layoutInCell="1" allowOverlap="1">
                      <wp:simplePos x="0" y="0"/>
                      <wp:positionH relativeFrom="column">
                        <wp:posOffset>1986915</wp:posOffset>
                      </wp:positionH>
                      <wp:positionV relativeFrom="paragraph">
                        <wp:posOffset>250825</wp:posOffset>
                      </wp:positionV>
                      <wp:extent cx="1047115" cy="1109345"/>
                      <wp:effectExtent l="191770" t="6350" r="18415" b="8255"/>
                      <wp:wrapNone/>
                      <wp:docPr id="2" name="矩形标注 2"/>
                      <wp:cNvGraphicFramePr/>
                      <a:graphic xmlns:a="http://schemas.openxmlformats.org/drawingml/2006/main">
                        <a:graphicData uri="http://schemas.microsoft.com/office/word/2010/wordprocessingShape">
                          <wps:wsp>
                            <wps:cNvSpPr/>
                            <wps:spPr>
                              <a:xfrm>
                                <a:off x="5828030" y="4099560"/>
                                <a:ext cx="1047115" cy="1109345"/>
                              </a:xfrm>
                              <a:prstGeom prst="wedgeRectCallout">
                                <a:avLst>
                                  <a:gd name="adj1" fmla="val -67343"/>
                                  <a:gd name="adj2" fmla="val 20921"/>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93B38E">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由申请人根据实际情况填写,变更多项的，分别填写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56.45pt;margin-top:19.75pt;height:87.35pt;width:82.45pt;z-index:251659264;v-text-anchor:middle;mso-width-relative:page;mso-height-relative:page;" fillcolor="#FFFFFF [3212]" filled="t" stroked="t" coordsize="21600,21600" o:gfxdata="UEsDBAoAAAAAAIdO4kAAAAAAAAAAAAAAAAAEAAAAZHJzL1BLAwQUAAAACACHTuJAoQlnN9oAAAAK&#10;AQAADwAAAGRycy9kb3ducmV2LnhtbE2Py07DMBBF90j8gzVI7KiTkD6SxukCCYHUBTQFqUs3niYR&#10;8TiK3Qf9eoYV7OZqju6jWF1sL044+s6RgngSgUCqnemoUfCxfX5YgPBBk9G9I1TwjR5W5e1NoXPj&#10;zrTBUxUawSbkc62gDWHIpfR1i1b7iRuQ+Hdwo9WB5dhIM+ozm9teJlE0k1Z3xAmtHvCpxfqrOlrO&#10;rT4Hmhm7e0lf12/0Ps0Wh2um1P1dHC1BBLyEPxh+63N1KLnT3h3JeNEreIyTjFE+sikIBtL5nLfs&#10;FSRxmoAsC/l/QvkDUEsDBBQAAAAIAIdO4kAJ8lNKvAIAAHAFAAAOAAAAZHJzL2Uyb0RvYy54bWyt&#10;VM1uEzEQviPxDpbv7f5k0/yomypKFIRU0YqCODteb9bIf9hONuUFeAwQJzhz5nEor8HYu23T0gMH&#10;9rA7sx5/M983Hp+e7aVAO2Yd16rE2XGKEVNUV1xtSvz2zepojJHzRFVEaMVKfM0cPps9f3baminL&#10;daNFxSwCEOWmrSlx472ZJomjDZPEHWvDFCzW2kriwbWbpLKkBXQpkjxNT5JW28pYTZlz8HfZLeIe&#10;0f4LoK5rTtlS061kyneolgnigZJruHF4Fquta0b9RV075pEoMTD18Q1JwF6HdzI7JdONJabhtC+B&#10;/EsJjzhJwhUkvYNaEk/Q1vK/oCSnVjtd+2OqZdIRiYoAiyx9pM1VQwyLXEBqZ+5Ed/8Plr7aXVrE&#10;qxLnGCkioeG/P3//9fPrzZdPNz++oTwo1Bo3hcArc2l7z4EZ6O5rK8MXiKB9iYfjfJwOQNvrEhfp&#10;ZDI86RVme48oBGRpMcqyIUYUIrIsnQyKYciQ3EMZ6/wLpiUKRolbVm3Ya+jjggihtz6qTHbnzke5&#10;q75oUr3PMKqlgO7tiEBHJ6NBMejbexAELO+D8nSSZ336HhIKuS0g4DsteLXiQkTHbtYLYRHgl3gV&#10;n37zgzChUAvk8lEKQlACI1LD0QRTGpDZqQ1GRGxg9qi3kc2D3e5hkhSep5KEIpfENV0xEaEjK7mH&#10;8RRclngcNt/uFgpUDo3sWhcsv1/v+36udXUN58DqbkCcoSsOGc6J85fEgqZABe4MfwGvWmjgp3sL&#10;o0bbj0/9D/FwUGEVoxYmDLh/2BLLMBIvFRzhSVYUAOujUwxHOTj2cGV9uKK2cqFBd+gyVBfNEO/F&#10;rVlbLd/B1TIPWWGJKAq5O5V7Z+G7yYfLibL5PIbBGBriz9WVoQE89Fnp+dbrmvtwMINQnTq9A4MY&#10;z2t/aYRJP/Rj1P1FOfs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oQlnN9oAAAAKAQAADwAAAAAA&#10;AAABACAAAAAiAAAAZHJzL2Rvd25yZXYueG1sUEsBAhQAFAAAAAgAh07iQAnyU0q8AgAAcAUAAA4A&#10;AAAAAAAAAQAgAAAAKQEAAGRycy9lMm9Eb2MueG1sUEsFBgAAAAAGAAYAWQEAAFcGAAAAAA==&#10;" adj="-3746,15319">
                      <v:fill on="t" focussize="0,0"/>
                      <v:stroke weight="1pt" color="#FF0000 [3204]" miterlimit="8" joinstyle="miter"/>
                      <v:imagedata o:title=""/>
                      <o:lock v:ext="edit" aspectratio="f"/>
                      <v:textbox>
                        <w:txbxContent>
                          <w:p w14:paraId="2A93B38E">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由申请人根据实际情况填写,变更多项的，分别填写</w:t>
                            </w:r>
                          </w:p>
                        </w:txbxContent>
                      </v:textbox>
                    </v:shape>
                  </w:pict>
                </mc:Fallback>
              </mc:AlternateContent>
            </w:r>
            <w:r>
              <w:rPr>
                <w:rFonts w:hint="eastAsia" w:ascii="仿宋_GB2312" w:hAnsi="仿宋_GB2312" w:eastAsia="仿宋_GB2312" w:cs="仿宋_GB2312"/>
                <w:color w:val="0070C0"/>
                <w:spacing w:val="3"/>
                <w:kern w:val="2"/>
                <w:sz w:val="28"/>
                <w:szCs w:val="28"/>
                <w:u w:val="none" w:color="auto"/>
                <w:lang w:val="en-US" w:eastAsia="zh-CN" w:bidi="ar-SA"/>
              </w:rPr>
              <w:t>济南市/青岛市</w:t>
            </w:r>
            <w:r>
              <w:rPr>
                <w:rFonts w:hint="eastAsia" w:ascii="仿宋_GB2312" w:hAnsi="仿宋_GB2312" w:eastAsia="仿宋_GB2312" w:cs="仿宋_GB2312"/>
                <w:color w:val="0070C0"/>
                <w:spacing w:val="3"/>
                <w:kern w:val="2"/>
                <w:sz w:val="28"/>
                <w:szCs w:val="28"/>
                <w:u w:val="none" w:color="auto"/>
                <w:lang w:val="zh-CN" w:eastAsia="zh-CN" w:bidi="ar-SA"/>
              </w:rPr>
              <w:t>X</w:t>
            </w:r>
            <w:r>
              <w:rPr>
                <w:rFonts w:hint="eastAsia" w:ascii="仿宋_GB2312" w:hAnsi="仿宋_GB2312" w:eastAsia="仿宋_GB2312" w:cs="仿宋_GB2312"/>
                <w:color w:val="0070C0"/>
                <w:spacing w:val="3"/>
                <w:kern w:val="2"/>
                <w:sz w:val="28"/>
                <w:szCs w:val="28"/>
                <w:u w:val="none" w:color="auto"/>
                <w:lang w:val="en-US" w:eastAsia="zh-CN" w:bidi="ar-SA"/>
              </w:rPr>
              <w:t>XX区XXX号</w:t>
            </w:r>
          </w:p>
        </w:tc>
      </w:tr>
      <w:tr w14:paraId="123772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7" w:hRule="atLeast"/>
          <w:jc w:val="center"/>
        </w:trPr>
        <w:tc>
          <w:tcPr>
            <w:tcW w:w="1407" w:type="dxa"/>
            <w:tcBorders>
              <w:top w:val="single" w:color="auto" w:sz="4" w:space="0"/>
              <w:left w:val="single" w:color="auto" w:sz="12" w:space="0"/>
              <w:bottom w:val="single" w:color="auto" w:sz="4" w:space="0"/>
              <w:right w:val="single" w:color="auto" w:sz="4" w:space="0"/>
            </w:tcBorders>
            <w:vAlign w:val="center"/>
          </w:tcPr>
          <w:p w14:paraId="39672D15">
            <w:pPr>
              <w:autoSpaceDE w:val="0"/>
              <w:autoSpaceDN w:val="0"/>
              <w:adjustRightInd w:val="0"/>
              <w:jc w:val="center"/>
              <w:rPr>
                <w:rFonts w:ascii="宋体"/>
                <w:b/>
                <w:bCs/>
                <w:szCs w:val="21"/>
                <w:highlight w:val="yellow"/>
                <w:lang w:val="zh-CN"/>
              </w:rPr>
            </w:pPr>
            <w:r>
              <w:rPr>
                <w:rFonts w:hint="eastAsia"/>
                <w:lang w:val="zh-CN"/>
              </w:rPr>
              <w:t>投资人</w:t>
            </w:r>
          </w:p>
        </w:tc>
        <w:tc>
          <w:tcPr>
            <w:tcW w:w="3724" w:type="dxa"/>
            <w:gridSpan w:val="3"/>
            <w:tcBorders>
              <w:top w:val="single" w:color="auto" w:sz="4" w:space="0"/>
              <w:left w:val="single" w:color="auto" w:sz="4" w:space="0"/>
              <w:bottom w:val="single" w:color="auto" w:sz="4" w:space="0"/>
              <w:right w:val="single" w:color="auto" w:sz="4" w:space="0"/>
            </w:tcBorders>
            <w:vAlign w:val="center"/>
          </w:tcPr>
          <w:p w14:paraId="3B0F1B4D">
            <w:pPr>
              <w:autoSpaceDE w:val="0"/>
              <w:autoSpaceDN w:val="0"/>
              <w:adjustRightInd w:val="0"/>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张xx</w:t>
            </w:r>
          </w:p>
        </w:tc>
        <w:tc>
          <w:tcPr>
            <w:tcW w:w="3969" w:type="dxa"/>
            <w:tcBorders>
              <w:top w:val="single" w:color="auto" w:sz="4" w:space="0"/>
              <w:left w:val="single" w:color="auto" w:sz="4" w:space="0"/>
              <w:bottom w:val="single" w:color="auto" w:sz="4" w:space="0"/>
              <w:right w:val="single" w:color="auto" w:sz="12" w:space="0"/>
            </w:tcBorders>
            <w:vAlign w:val="center"/>
          </w:tcPr>
          <w:p w14:paraId="73ECF801">
            <w:pPr>
              <w:autoSpaceDE w:val="0"/>
              <w:autoSpaceDN w:val="0"/>
              <w:adjustRightInd w:val="0"/>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王xx</w:t>
            </w:r>
          </w:p>
        </w:tc>
      </w:tr>
      <w:tr w14:paraId="4FC6DC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8" w:hRule="atLeast"/>
          <w:jc w:val="center"/>
        </w:trPr>
        <w:tc>
          <w:tcPr>
            <w:tcW w:w="1407" w:type="dxa"/>
            <w:tcBorders>
              <w:top w:val="single" w:color="auto" w:sz="4" w:space="0"/>
              <w:left w:val="single" w:color="auto" w:sz="12" w:space="0"/>
              <w:bottom w:val="single" w:color="auto" w:sz="4" w:space="0"/>
              <w:right w:val="single" w:color="auto" w:sz="4" w:space="0"/>
            </w:tcBorders>
            <w:vAlign w:val="center"/>
          </w:tcPr>
          <w:p w14:paraId="0900C6EE">
            <w:pPr>
              <w:autoSpaceDE w:val="0"/>
              <w:autoSpaceDN w:val="0"/>
              <w:adjustRightInd w:val="0"/>
              <w:jc w:val="center"/>
              <w:rPr>
                <w:rFonts w:ascii="宋体"/>
                <w:b/>
                <w:bCs/>
                <w:szCs w:val="21"/>
                <w:highlight w:val="yellow"/>
                <w:lang w:val="zh-CN"/>
              </w:rPr>
            </w:pPr>
            <w:r>
              <w:rPr>
                <w:rFonts w:hint="eastAsia"/>
                <w:lang w:val="zh-CN"/>
              </w:rPr>
              <w:t>投资人姓名或居所</w:t>
            </w:r>
          </w:p>
        </w:tc>
        <w:tc>
          <w:tcPr>
            <w:tcW w:w="3724" w:type="dxa"/>
            <w:gridSpan w:val="3"/>
            <w:tcBorders>
              <w:top w:val="single" w:color="auto" w:sz="4" w:space="0"/>
              <w:left w:val="single" w:color="auto" w:sz="4" w:space="0"/>
              <w:bottom w:val="single" w:color="auto" w:sz="4" w:space="0"/>
              <w:right w:val="single" w:color="auto" w:sz="4" w:space="0"/>
            </w:tcBorders>
            <w:vAlign w:val="center"/>
          </w:tcPr>
          <w:p w14:paraId="1428C92B">
            <w:pPr>
              <w:autoSpaceDE w:val="0"/>
              <w:autoSpaceDN w:val="0"/>
              <w:adjustRightInd w:val="0"/>
              <w:rPr>
                <w:rFonts w:hint="eastAsia" w:ascii="仿宋_GB2312" w:hAnsi="仿宋_GB2312" w:eastAsia="仿宋_GB2312" w:cs="仿宋_GB2312"/>
                <w:color w:val="0070C0"/>
                <w:spacing w:val="3"/>
                <w:kern w:val="2"/>
                <w:sz w:val="28"/>
                <w:szCs w:val="28"/>
                <w:u w:val="none" w:color="auto"/>
                <w:lang w:val="zh-CN"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济南市/青岛市</w:t>
            </w:r>
            <w:r>
              <w:rPr>
                <w:rFonts w:hint="eastAsia" w:ascii="仿宋_GB2312" w:hAnsi="仿宋_GB2312" w:eastAsia="仿宋_GB2312" w:cs="仿宋_GB2312"/>
                <w:color w:val="0070C0"/>
                <w:spacing w:val="3"/>
                <w:kern w:val="2"/>
                <w:sz w:val="28"/>
                <w:szCs w:val="28"/>
                <w:u w:val="none" w:color="auto"/>
                <w:lang w:val="zh-CN" w:eastAsia="zh-CN" w:bidi="ar-SA"/>
              </w:rPr>
              <w:t>X</w:t>
            </w:r>
            <w:r>
              <w:rPr>
                <w:rFonts w:hint="eastAsia" w:ascii="仿宋_GB2312" w:hAnsi="仿宋_GB2312" w:eastAsia="仿宋_GB2312" w:cs="仿宋_GB2312"/>
                <w:color w:val="0070C0"/>
                <w:spacing w:val="3"/>
                <w:kern w:val="2"/>
                <w:sz w:val="28"/>
                <w:szCs w:val="28"/>
                <w:u w:val="none" w:color="auto"/>
                <w:lang w:val="en-US" w:eastAsia="zh-CN" w:bidi="ar-SA"/>
              </w:rPr>
              <w:t>XX区</w:t>
            </w:r>
            <w:r>
              <w:rPr>
                <w:rFonts w:hint="eastAsia" w:ascii="仿宋_GB2312" w:hAnsi="仿宋_GB2312" w:eastAsia="仿宋_GB2312" w:cs="仿宋_GB2312"/>
                <w:color w:val="0070C0"/>
                <w:spacing w:val="3"/>
                <w:kern w:val="2"/>
                <w:sz w:val="28"/>
                <w:szCs w:val="28"/>
                <w:u w:val="none" w:color="auto"/>
                <w:lang w:val="zh-CN" w:eastAsia="zh-CN" w:bidi="ar-SA"/>
              </w:rPr>
              <w:t>X</w:t>
            </w:r>
            <w:r>
              <w:rPr>
                <w:rFonts w:hint="eastAsia" w:ascii="仿宋_GB2312" w:hAnsi="仿宋_GB2312" w:eastAsia="仿宋_GB2312" w:cs="仿宋_GB2312"/>
                <w:color w:val="0070C0"/>
                <w:spacing w:val="3"/>
                <w:kern w:val="2"/>
                <w:sz w:val="28"/>
                <w:szCs w:val="28"/>
                <w:u w:val="none" w:color="auto"/>
                <w:lang w:val="en-US" w:eastAsia="zh-CN" w:bidi="ar-SA"/>
              </w:rPr>
              <w:t>XX路XXX号</w:t>
            </w:r>
          </w:p>
        </w:tc>
        <w:tc>
          <w:tcPr>
            <w:tcW w:w="3969" w:type="dxa"/>
            <w:tcBorders>
              <w:top w:val="single" w:color="auto" w:sz="4" w:space="0"/>
              <w:left w:val="single" w:color="auto" w:sz="4" w:space="0"/>
              <w:bottom w:val="single" w:color="auto" w:sz="4" w:space="0"/>
              <w:right w:val="single" w:color="auto" w:sz="12" w:space="0"/>
            </w:tcBorders>
            <w:vAlign w:val="center"/>
          </w:tcPr>
          <w:p w14:paraId="0E47492E">
            <w:pPr>
              <w:autoSpaceDE w:val="0"/>
              <w:autoSpaceDN w:val="0"/>
              <w:adjustRightInd w:val="0"/>
              <w:rPr>
                <w:rFonts w:hint="eastAsia"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济南市/青岛市</w:t>
            </w:r>
            <w:r>
              <w:rPr>
                <w:rFonts w:hint="eastAsia" w:ascii="仿宋_GB2312" w:hAnsi="仿宋_GB2312" w:eastAsia="仿宋_GB2312" w:cs="仿宋_GB2312"/>
                <w:color w:val="0070C0"/>
                <w:spacing w:val="3"/>
                <w:kern w:val="2"/>
                <w:sz w:val="28"/>
                <w:szCs w:val="28"/>
                <w:u w:val="none" w:color="auto"/>
                <w:lang w:val="zh-CN" w:eastAsia="zh-CN" w:bidi="ar-SA"/>
              </w:rPr>
              <w:t>X</w:t>
            </w:r>
            <w:r>
              <w:rPr>
                <w:rFonts w:hint="eastAsia" w:ascii="仿宋_GB2312" w:hAnsi="仿宋_GB2312" w:eastAsia="仿宋_GB2312" w:cs="仿宋_GB2312"/>
                <w:color w:val="0070C0"/>
                <w:spacing w:val="3"/>
                <w:kern w:val="2"/>
                <w:sz w:val="28"/>
                <w:szCs w:val="28"/>
                <w:u w:val="none" w:color="auto"/>
                <w:lang w:val="en-US" w:eastAsia="zh-CN" w:bidi="ar-SA"/>
              </w:rPr>
              <w:t>XX区</w:t>
            </w:r>
            <w:r>
              <w:rPr>
                <w:rFonts w:hint="eastAsia" w:ascii="仿宋_GB2312" w:hAnsi="仿宋_GB2312" w:eastAsia="仿宋_GB2312" w:cs="仿宋_GB2312"/>
                <w:color w:val="0070C0"/>
                <w:spacing w:val="3"/>
                <w:kern w:val="2"/>
                <w:sz w:val="28"/>
                <w:szCs w:val="28"/>
                <w:u w:val="none" w:color="auto"/>
                <w:lang w:val="zh-CN" w:eastAsia="zh-CN" w:bidi="ar-SA"/>
              </w:rPr>
              <w:t>X</w:t>
            </w:r>
            <w:r>
              <w:rPr>
                <w:rFonts w:hint="eastAsia" w:ascii="仿宋_GB2312" w:hAnsi="仿宋_GB2312" w:eastAsia="仿宋_GB2312" w:cs="仿宋_GB2312"/>
                <w:color w:val="0070C0"/>
                <w:spacing w:val="3"/>
                <w:kern w:val="2"/>
                <w:sz w:val="28"/>
                <w:szCs w:val="28"/>
                <w:u w:val="none" w:color="auto"/>
                <w:lang w:val="en-US" w:eastAsia="zh-CN" w:bidi="ar-SA"/>
              </w:rPr>
              <w:t>XX路</w:t>
            </w:r>
          </w:p>
          <w:p w14:paraId="781A4CF6">
            <w:pPr>
              <w:autoSpaceDE w:val="0"/>
              <w:autoSpaceDN w:val="0"/>
              <w:adjustRightInd w:val="0"/>
              <w:rPr>
                <w:rFonts w:hint="eastAsia" w:ascii="仿宋_GB2312" w:hAnsi="仿宋_GB2312" w:eastAsia="仿宋_GB2312" w:cs="仿宋_GB2312"/>
                <w:color w:val="0070C0"/>
                <w:spacing w:val="3"/>
                <w:kern w:val="2"/>
                <w:sz w:val="28"/>
                <w:szCs w:val="28"/>
                <w:u w:val="none" w:color="auto"/>
                <w:lang w:val="zh-CN"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XXX号</w:t>
            </w:r>
          </w:p>
        </w:tc>
      </w:tr>
      <w:tr w14:paraId="310628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7" w:hRule="atLeast"/>
          <w:jc w:val="center"/>
        </w:trPr>
        <w:tc>
          <w:tcPr>
            <w:tcW w:w="1407" w:type="dxa"/>
            <w:tcBorders>
              <w:top w:val="single" w:color="auto" w:sz="4" w:space="0"/>
              <w:left w:val="single" w:color="auto" w:sz="12" w:space="0"/>
              <w:bottom w:val="single" w:color="auto" w:sz="4" w:space="0"/>
              <w:right w:val="single" w:color="auto" w:sz="4" w:space="0"/>
            </w:tcBorders>
            <w:vAlign w:val="center"/>
          </w:tcPr>
          <w:p w14:paraId="3AC72C2D">
            <w:pPr>
              <w:autoSpaceDE w:val="0"/>
              <w:autoSpaceDN w:val="0"/>
              <w:adjustRightInd w:val="0"/>
              <w:jc w:val="center"/>
              <w:rPr>
                <w:rFonts w:ascii="宋体"/>
                <w:b/>
                <w:bCs/>
                <w:szCs w:val="21"/>
                <w:highlight w:val="yellow"/>
                <w:lang w:val="zh-CN"/>
              </w:rPr>
            </w:pPr>
            <w:r>
              <w:rPr>
                <w:rFonts w:hint="eastAsia"/>
                <w:lang w:val="zh-CN"/>
              </w:rPr>
              <w:t>出资额</w:t>
            </w:r>
          </w:p>
        </w:tc>
        <w:tc>
          <w:tcPr>
            <w:tcW w:w="3724" w:type="dxa"/>
            <w:gridSpan w:val="3"/>
            <w:tcBorders>
              <w:top w:val="single" w:color="auto" w:sz="4" w:space="0"/>
              <w:left w:val="single" w:color="auto" w:sz="4" w:space="0"/>
              <w:bottom w:val="single" w:color="auto" w:sz="4" w:space="0"/>
              <w:right w:val="single" w:color="auto" w:sz="4" w:space="0"/>
            </w:tcBorders>
            <w:vAlign w:val="center"/>
          </w:tcPr>
          <w:p w14:paraId="5CE28178">
            <w:pPr>
              <w:autoSpaceDE w:val="0"/>
              <w:autoSpaceDN w:val="0"/>
              <w:adjustRightInd w:val="0"/>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100万元</w:t>
            </w:r>
          </w:p>
        </w:tc>
        <w:tc>
          <w:tcPr>
            <w:tcW w:w="3969" w:type="dxa"/>
            <w:tcBorders>
              <w:top w:val="single" w:color="auto" w:sz="4" w:space="0"/>
              <w:left w:val="single" w:color="auto" w:sz="4" w:space="0"/>
              <w:bottom w:val="single" w:color="auto" w:sz="4" w:space="0"/>
              <w:right w:val="single" w:color="auto" w:sz="12" w:space="0"/>
            </w:tcBorders>
            <w:vAlign w:val="center"/>
          </w:tcPr>
          <w:p w14:paraId="4EA4A5A7">
            <w:pPr>
              <w:autoSpaceDE w:val="0"/>
              <w:autoSpaceDN w:val="0"/>
              <w:adjustRightInd w:val="0"/>
              <w:rPr>
                <w:rFonts w:hint="eastAsia" w:ascii="仿宋_GB2312" w:hAnsi="仿宋_GB2312" w:eastAsia="仿宋_GB2312" w:cs="仿宋_GB2312"/>
                <w:color w:val="0070C0"/>
                <w:spacing w:val="3"/>
                <w:kern w:val="2"/>
                <w:sz w:val="28"/>
                <w:szCs w:val="28"/>
                <w:u w:val="none" w:color="auto"/>
                <w:lang w:val="zh-CN"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200万元</w:t>
            </w:r>
          </w:p>
        </w:tc>
      </w:tr>
      <w:tr w14:paraId="1E25A9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7" w:hRule="atLeast"/>
          <w:jc w:val="center"/>
        </w:trPr>
        <w:tc>
          <w:tcPr>
            <w:tcW w:w="1407" w:type="dxa"/>
            <w:tcBorders>
              <w:top w:val="single" w:color="auto" w:sz="4" w:space="0"/>
              <w:left w:val="single" w:color="auto" w:sz="12" w:space="0"/>
              <w:bottom w:val="single" w:color="auto" w:sz="4" w:space="0"/>
              <w:right w:val="single" w:color="auto" w:sz="4" w:space="0"/>
            </w:tcBorders>
            <w:vAlign w:val="center"/>
          </w:tcPr>
          <w:p w14:paraId="11DE3483">
            <w:pPr>
              <w:autoSpaceDE w:val="0"/>
              <w:autoSpaceDN w:val="0"/>
              <w:adjustRightInd w:val="0"/>
              <w:jc w:val="center"/>
              <w:rPr>
                <w:rFonts w:ascii="宋体"/>
                <w:b/>
                <w:bCs/>
                <w:szCs w:val="21"/>
                <w:highlight w:val="yellow"/>
                <w:lang w:val="zh-CN"/>
              </w:rPr>
            </w:pPr>
            <w:r>
              <w:rPr>
                <w:rFonts w:hint="eastAsia"/>
                <w:lang w:val="zh-CN"/>
              </w:rPr>
              <w:t>登记联络员</w:t>
            </w:r>
          </w:p>
        </w:tc>
        <w:tc>
          <w:tcPr>
            <w:tcW w:w="3724" w:type="dxa"/>
            <w:gridSpan w:val="3"/>
            <w:tcBorders>
              <w:top w:val="single" w:color="auto" w:sz="4" w:space="0"/>
              <w:left w:val="single" w:color="auto" w:sz="4" w:space="0"/>
              <w:bottom w:val="single" w:color="auto" w:sz="4" w:space="0"/>
              <w:right w:val="single" w:color="auto" w:sz="4" w:space="0"/>
            </w:tcBorders>
            <w:vAlign w:val="center"/>
          </w:tcPr>
          <w:p w14:paraId="0C4B2F2B">
            <w:pPr>
              <w:autoSpaceDE w:val="0"/>
              <w:autoSpaceDN w:val="0"/>
              <w:adjustRightInd w:val="0"/>
              <w:rPr>
                <w:rFonts w:hint="eastAsia" w:ascii="仿宋_GB2312" w:hAnsi="仿宋_GB2312" w:eastAsia="仿宋_GB2312" w:cs="仿宋_GB2312"/>
                <w:color w:val="0070C0"/>
                <w:spacing w:val="3"/>
                <w:kern w:val="2"/>
                <w:sz w:val="28"/>
                <w:szCs w:val="28"/>
                <w:u w:val="none" w:color="auto"/>
                <w:lang w:val="zh-CN"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张xx</w:t>
            </w:r>
          </w:p>
        </w:tc>
        <w:tc>
          <w:tcPr>
            <w:tcW w:w="3969" w:type="dxa"/>
            <w:tcBorders>
              <w:top w:val="single" w:color="auto" w:sz="4" w:space="0"/>
              <w:left w:val="single" w:color="auto" w:sz="4" w:space="0"/>
              <w:bottom w:val="single" w:color="auto" w:sz="4" w:space="0"/>
              <w:right w:val="single" w:color="auto" w:sz="12" w:space="0"/>
            </w:tcBorders>
            <w:vAlign w:val="center"/>
          </w:tcPr>
          <w:p w14:paraId="52B1E3E6">
            <w:pPr>
              <w:autoSpaceDE w:val="0"/>
              <w:autoSpaceDN w:val="0"/>
              <w:adjustRightInd w:val="0"/>
              <w:rPr>
                <w:rFonts w:hint="eastAsia" w:ascii="仿宋_GB2312" w:hAnsi="仿宋_GB2312" w:eastAsia="仿宋_GB2312" w:cs="仿宋_GB2312"/>
                <w:color w:val="0070C0"/>
                <w:spacing w:val="3"/>
                <w:kern w:val="2"/>
                <w:sz w:val="28"/>
                <w:szCs w:val="28"/>
                <w:u w:val="none" w:color="auto"/>
                <w:lang w:val="zh-CN"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王xx</w:t>
            </w:r>
          </w:p>
        </w:tc>
      </w:tr>
      <w:tr w14:paraId="6CBF1F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6" w:hRule="exact"/>
          <w:jc w:val="center"/>
        </w:trPr>
        <w:tc>
          <w:tcPr>
            <w:tcW w:w="1407" w:type="dxa"/>
            <w:vMerge w:val="restart"/>
            <w:tcBorders>
              <w:top w:val="single" w:color="auto" w:sz="4" w:space="0"/>
              <w:left w:val="single" w:color="auto" w:sz="12" w:space="0"/>
              <w:right w:val="single" w:color="auto" w:sz="4" w:space="0"/>
            </w:tcBorders>
            <w:vAlign w:val="center"/>
          </w:tcPr>
          <w:p w14:paraId="6F538185">
            <w:pPr>
              <w:autoSpaceDE w:val="0"/>
              <w:autoSpaceDN w:val="0"/>
              <w:adjustRightInd w:val="0"/>
              <w:jc w:val="center"/>
              <w:rPr>
                <w:rFonts w:ascii="宋体"/>
                <w:b/>
                <w:bCs/>
                <w:szCs w:val="21"/>
                <w:highlight w:val="yellow"/>
                <w:lang w:val="zh-CN"/>
              </w:rPr>
            </w:pPr>
            <w:r>
              <w:t>转型</w:t>
            </w:r>
          </w:p>
        </w:tc>
        <w:tc>
          <w:tcPr>
            <w:tcW w:w="3724" w:type="dxa"/>
            <w:gridSpan w:val="3"/>
            <w:tcBorders>
              <w:top w:val="single" w:color="auto" w:sz="4" w:space="0"/>
              <w:left w:val="single" w:color="auto" w:sz="4" w:space="0"/>
              <w:bottom w:val="single" w:color="auto" w:sz="4" w:space="0"/>
              <w:right w:val="single" w:color="auto" w:sz="4" w:space="0"/>
            </w:tcBorders>
            <w:vAlign w:val="center"/>
          </w:tcPr>
          <w:p w14:paraId="387FC9EC">
            <w:pPr>
              <w:autoSpaceDE w:val="0"/>
              <w:autoSpaceDN w:val="0"/>
              <w:adjustRightInd w:val="0"/>
              <w:rPr>
                <w:rFonts w:ascii="宋体"/>
                <w:b/>
                <w:bCs/>
                <w:szCs w:val="21"/>
                <w:highlight w:val="yellow"/>
                <w:lang w:val="zh-CN"/>
              </w:rPr>
            </w:pPr>
          </w:p>
        </w:tc>
        <w:tc>
          <w:tcPr>
            <w:tcW w:w="3969" w:type="dxa"/>
            <w:tcBorders>
              <w:top w:val="single" w:color="auto" w:sz="4" w:space="0"/>
              <w:left w:val="single" w:color="auto" w:sz="4" w:space="0"/>
              <w:bottom w:val="single" w:color="auto" w:sz="4" w:space="0"/>
              <w:right w:val="single" w:color="auto" w:sz="12" w:space="0"/>
            </w:tcBorders>
            <w:vAlign w:val="center"/>
          </w:tcPr>
          <w:p w14:paraId="7BDF2942">
            <w:pPr>
              <w:autoSpaceDE w:val="0"/>
              <w:autoSpaceDN w:val="0"/>
              <w:adjustRightInd w:val="0"/>
              <w:rPr>
                <w:rFonts w:ascii="宋体"/>
                <w:b/>
                <w:bCs/>
                <w:szCs w:val="21"/>
                <w:highlight w:val="yellow"/>
                <w:lang w:val="zh-CN"/>
              </w:rPr>
            </w:pPr>
            <w:r>
              <w:rPr>
                <w:rFonts w:hint="eastAsia"/>
                <w:lang w:val="zh-CN"/>
              </w:rPr>
              <w:t>□公司 / □合伙企业</w:t>
            </w:r>
          </w:p>
        </w:tc>
      </w:tr>
      <w:tr w14:paraId="186E21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3" w:hRule="exact"/>
          <w:jc w:val="center"/>
        </w:trPr>
        <w:tc>
          <w:tcPr>
            <w:tcW w:w="1407" w:type="dxa"/>
            <w:vMerge w:val="continue"/>
            <w:tcBorders>
              <w:left w:val="single" w:color="auto" w:sz="12" w:space="0"/>
              <w:bottom w:val="single" w:color="auto" w:sz="4" w:space="0"/>
              <w:right w:val="single" w:color="auto" w:sz="4" w:space="0"/>
            </w:tcBorders>
            <w:vAlign w:val="center"/>
          </w:tcPr>
          <w:p w14:paraId="43D8C6A6">
            <w:pPr>
              <w:autoSpaceDE w:val="0"/>
              <w:autoSpaceDN w:val="0"/>
              <w:adjustRightInd w:val="0"/>
            </w:pPr>
          </w:p>
        </w:tc>
        <w:tc>
          <w:tcPr>
            <w:tcW w:w="7693" w:type="dxa"/>
            <w:gridSpan w:val="4"/>
            <w:tcBorders>
              <w:top w:val="single" w:color="auto" w:sz="4" w:space="0"/>
              <w:left w:val="single" w:color="auto" w:sz="4" w:space="0"/>
              <w:bottom w:val="single" w:color="auto" w:sz="4" w:space="0"/>
              <w:right w:val="single" w:color="auto" w:sz="12" w:space="0"/>
            </w:tcBorders>
            <w:shd w:val="pct10" w:color="auto" w:fill="auto"/>
            <w:vAlign w:val="center"/>
          </w:tcPr>
          <w:p w14:paraId="71B7DEF9">
            <w:pPr>
              <w:autoSpaceDE w:val="0"/>
              <w:autoSpaceDN w:val="0"/>
              <w:adjustRightInd w:val="0"/>
              <w:rPr>
                <w:rFonts w:ascii="宋体"/>
                <w:b/>
                <w:bCs/>
                <w:szCs w:val="21"/>
                <w:highlight w:val="yellow"/>
                <w:lang w:val="zh-CN"/>
              </w:rPr>
            </w:pPr>
            <w:r>
              <w:rPr>
                <w:rFonts w:hint="eastAsia" w:ascii="黑体" w:hAnsi="黑体" w:eastAsia="黑体"/>
                <w:sz w:val="18"/>
                <w:szCs w:val="18"/>
                <w:lang w:val="zh-CN"/>
              </w:rPr>
              <w:t>* 转型为公司、合伙企业的，请使用对应企业类型的登记申请书，按照设立登记提交申请材料。</w:t>
            </w:r>
          </w:p>
        </w:tc>
      </w:tr>
      <w:tr w14:paraId="60F4DC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8" w:hRule="exact"/>
          <w:jc w:val="center"/>
        </w:trPr>
        <w:tc>
          <w:tcPr>
            <w:tcW w:w="1407" w:type="dxa"/>
            <w:tcBorders>
              <w:top w:val="single" w:color="auto" w:sz="4" w:space="0"/>
              <w:left w:val="single" w:color="auto" w:sz="12" w:space="0"/>
              <w:bottom w:val="single" w:color="auto" w:sz="12" w:space="0"/>
              <w:right w:val="single" w:color="auto" w:sz="4" w:space="0"/>
            </w:tcBorders>
            <w:vAlign w:val="center"/>
          </w:tcPr>
          <w:p w14:paraId="3F1C596B">
            <w:pPr>
              <w:jc w:val="center"/>
            </w:pPr>
            <w:r>
              <w:rPr>
                <w:rFonts w:hint="eastAsia"/>
              </w:rPr>
              <w:t>经营范围</w:t>
            </w:r>
          </w:p>
        </w:tc>
        <w:tc>
          <w:tcPr>
            <w:tcW w:w="3724" w:type="dxa"/>
            <w:gridSpan w:val="3"/>
            <w:tcBorders>
              <w:top w:val="single" w:color="auto" w:sz="4" w:space="0"/>
              <w:left w:val="single" w:color="auto" w:sz="4" w:space="0"/>
              <w:bottom w:val="single" w:color="auto" w:sz="12" w:space="0"/>
              <w:right w:val="single" w:color="auto" w:sz="4" w:space="0"/>
            </w:tcBorders>
            <w:vAlign w:val="center"/>
          </w:tcPr>
          <w:p w14:paraId="1E2A4DF3">
            <w:pPr>
              <w:autoSpaceDE w:val="0"/>
              <w:autoSpaceDN w:val="0"/>
              <w:adjustRightInd w:val="0"/>
              <w:rPr>
                <w:rFonts w:hint="eastAsia" w:ascii="仿宋_GB2312" w:hAnsi="仿宋_GB2312" w:eastAsia="仿宋_GB2312" w:cs="仿宋_GB2312"/>
                <w:color w:val="0070C0"/>
                <w:spacing w:val="3"/>
                <w:kern w:val="2"/>
                <w:sz w:val="28"/>
                <w:szCs w:val="28"/>
                <w:u w:val="none" w:color="auto"/>
                <w:lang w:val="zh-CN"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一般项目：销售预包装食品;。...</w:t>
            </w:r>
          </w:p>
        </w:tc>
        <w:tc>
          <w:tcPr>
            <w:tcW w:w="3969" w:type="dxa"/>
            <w:tcBorders>
              <w:top w:val="single" w:color="auto" w:sz="4" w:space="0"/>
              <w:left w:val="single" w:color="auto" w:sz="4" w:space="0"/>
              <w:bottom w:val="single" w:color="auto" w:sz="12" w:space="0"/>
              <w:right w:val="single" w:color="auto" w:sz="12" w:space="0"/>
            </w:tcBorders>
            <w:vAlign w:val="center"/>
          </w:tcPr>
          <w:p w14:paraId="55B6ED26">
            <w:pPr>
              <w:autoSpaceDE w:val="0"/>
              <w:autoSpaceDN w:val="0"/>
              <w:adjustRightInd w:val="0"/>
              <w:rPr>
                <w:rFonts w:hint="eastAsia" w:ascii="仿宋_GB2312" w:hAnsi="仿宋_GB2312" w:eastAsia="仿宋_GB2312" w:cs="仿宋_GB2312"/>
                <w:color w:val="0070C0"/>
                <w:spacing w:val="3"/>
                <w:kern w:val="2"/>
                <w:sz w:val="28"/>
                <w:szCs w:val="28"/>
                <w:u w:val="none" w:color="auto"/>
                <w:lang w:val="zh-CN"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一般项目：XXX。...</w:t>
            </w:r>
          </w:p>
        </w:tc>
      </w:tr>
    </w:tbl>
    <w:tbl>
      <w:tblPr>
        <w:tblStyle w:val="8"/>
        <w:tblW w:w="9119"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3"/>
        <w:gridCol w:w="8276"/>
      </w:tblGrid>
      <w:tr w14:paraId="673C8EA6">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43" w:type="dxa"/>
            <w:tcBorders>
              <w:top w:val="nil"/>
              <w:bottom w:val="nil"/>
            </w:tcBorders>
            <w:vAlign w:val="center"/>
          </w:tcPr>
          <w:p w14:paraId="43788361">
            <w:pPr>
              <w:pStyle w:val="11"/>
              <w:spacing w:line="300" w:lineRule="exact"/>
              <w:contextualSpacing/>
              <w:jc w:val="center"/>
              <w:rPr>
                <w:rFonts w:ascii="宋体" w:eastAsia="黑体"/>
                <w:sz w:val="20"/>
                <w:szCs w:val="20"/>
              </w:rPr>
            </w:pPr>
            <w:r>
              <w:rPr>
                <w:rFonts w:hint="eastAsia" w:ascii="黑体" w:hAnsi="黑体" w:eastAsia="黑体" w:cs="黑体"/>
                <w:sz w:val="20"/>
                <w:szCs w:val="20"/>
              </w:rPr>
              <w:t xml:space="preserve"> 说明</w:t>
            </w:r>
          </w:p>
        </w:tc>
        <w:tc>
          <w:tcPr>
            <w:tcW w:w="8276" w:type="dxa"/>
            <w:tcBorders>
              <w:top w:val="nil"/>
              <w:bottom w:val="nil"/>
            </w:tcBorders>
            <w:vAlign w:val="center"/>
          </w:tcPr>
          <w:p w14:paraId="720EF601">
            <w:pPr>
              <w:spacing w:line="300" w:lineRule="exact"/>
              <w:rPr>
                <w:rFonts w:ascii="宋体"/>
                <w:sz w:val="20"/>
                <w:szCs w:val="20"/>
              </w:rPr>
            </w:pPr>
            <w:r>
              <w:rPr>
                <w:rFonts w:hint="eastAsia" w:ascii="宋体" w:hAnsi="宋体"/>
                <w:kern w:val="0"/>
                <w:sz w:val="20"/>
                <w:szCs w:val="20"/>
              </w:rPr>
              <w:t>变更投资人的，在“投资人”栏填写，申请书由变更前后的投资人共同签名。仅变更投资者姓名或居所的，在“投资者姓名或居所”栏填写。</w:t>
            </w:r>
          </w:p>
        </w:tc>
      </w:tr>
    </w:tbl>
    <w:p w14:paraId="3DD7208F">
      <w:p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A5B5AFA"/>
    <w:tbl>
      <w:tblPr>
        <w:tblStyle w:val="8"/>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6C056C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7549D4D">
            <w:pPr>
              <w:autoSpaceDE w:val="0"/>
              <w:autoSpaceDN w:val="0"/>
              <w:adjustRightInd w:val="0"/>
              <w:rPr>
                <w:rFonts w:hint="eastAsia" w:ascii="黑体" w:hAnsi="黑体" w:eastAsia="黑体"/>
                <w:sz w:val="24"/>
              </w:rPr>
            </w:pPr>
            <w:r>
              <w:rPr>
                <w:rFonts w:ascii="宋体" w:hAnsi="宋体" w:eastAsia="宋体" w:cs="宋体"/>
                <w:snapToGrid w:val="0"/>
                <w:color w:val="000000"/>
                <w:spacing w:val="-9"/>
              </w:rPr>
              <mc:AlternateContent>
                <mc:Choice Requires="wps">
                  <w:drawing>
                    <wp:anchor distT="0" distB="0" distL="114300" distR="114300" simplePos="0" relativeHeight="251663360" behindDoc="0" locked="0" layoutInCell="1" allowOverlap="1">
                      <wp:simplePos x="0" y="0"/>
                      <wp:positionH relativeFrom="column">
                        <wp:posOffset>3388995</wp:posOffset>
                      </wp:positionH>
                      <wp:positionV relativeFrom="paragraph">
                        <wp:posOffset>80010</wp:posOffset>
                      </wp:positionV>
                      <wp:extent cx="1258570" cy="469900"/>
                      <wp:effectExtent l="200660" t="6350" r="7620" b="19050"/>
                      <wp:wrapNone/>
                      <wp:docPr id="52" name="矩形标注 52"/>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2C5B7EC5">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经办人信息依据实际情况填写</w:t>
                                  </w:r>
                                </w:p>
                              </w:txbxContent>
                            </wps:txbx>
                            <wps:bodyPr upright="1"/>
                          </wps:wsp>
                        </a:graphicData>
                      </a:graphic>
                    </wp:anchor>
                  </w:drawing>
                </mc:Choice>
                <mc:Fallback>
                  <w:pict>
                    <v:shape id="_x0000_s1026" o:spid="_x0000_s1026" o:spt="61" type="#_x0000_t61" style="position:absolute;left:0pt;margin-left:266.85pt;margin-top:6.3pt;height:37pt;width:99.1pt;z-index:251663360;mso-width-relative:page;mso-height-relative:page;" fillcolor="#FFFFFF" filled="t" stroked="t" coordsize="21600,21600" o:gfxdata="UEsDBAoAAAAAAIdO4kAAAAAAAAAAAAAAAAAEAAAAZHJzL1BLAwQUAAAACACHTuJAgd5E1doAAAAJ&#10;AQAADwAAAGRycy9kb3ducmV2LnhtbE2Py07DMBBF90j8gzVI7KiTRk3bEKcLJB4LEKJEheU0dpNA&#10;PA62++DvGVawHN2je8+Uq5MdxMH40DtSkE4SEIYap3tqFdSvt1cLECEiaRwcGQXfJsCqOj8rsdDu&#10;SC/msI6t4BIKBSroYhwLKUPTGYth4kZDnO2ctxj59K3UHo9cbgc5TZJcWuyJFzoczU1nms/13ir4&#10;mD3r+6f6PXnD9qvGzZ18fPA7pS4v0uQaRDSn+AfDrz6rQ8VOW7cnHcSgYJZlc0Y5mOYgGJhn6RLE&#10;VsEiz0FWpfz/QfUDUEsDBBQAAAAIAIdO4kA6lu9qOgIAAJAEAAAOAAAAZHJzL2Uyb0RvYy54bWyt&#10;VE1y0zAU3jPDHTTat3ZCkiaZOF00hA0DHQoHUCTZFqO/kZTYOQHHgGFF16w5DuUaPMkmaQqLLPDC&#10;fpKePr3v+/S8uG6VRDvuvDC6wIPLHCOuqWFCVwX+8H59McXIB6IZkUbzAu+5x9fL588WjZ3zoamN&#10;ZNwhANF+3tgC1yHYeZZ5WnNF/KWxXMNiaZwiAYauypgjDaArmQ3zfJI1xjHrDOXew+yqW8Q9ojsH&#10;0JSloHxl6FZxHTpUxyUJQMnXwnq8TNWWJafhbVl6HpAsMDAN6Q2HQLyJ72y5IPPKEVsL2pdAzinh&#10;CSdFhIZDD1ArEgjaOvEXlBLUGW/KcEmNyjoiSRFgMcifaHNXE8sTF5Da24Po/v/B0je7W4cEK/B4&#10;iJEmChz/9fn+54+vD18+PXz/hmAaNGqsn0Pqnb11/chDGAm3pVPxC1RQm3TdH3TlbUAUJgfD8XR8&#10;BZJTWBtNZrM8CZ8dd1vnwytuFIpBgRvOKv4OzLshUpptSNKS3WsfksasL5SwjwOMSiXBsh2R6GIy&#10;ejGc9Z4+SgJmx6RhPhlNYw4c30NC9KeAiO+NFGwtpEwDV21upEOAX+B1evrNJ2lSoyYSvQJqiBLo&#10;ixLuI4TKgrZeV4nCyRZ/ipzD8y/kWNmK+LqrICF0DJUI3KX7W3PCXmqGwt6CfRraFsdqFGcYSQ5d&#10;HqOUGYiQ52SCIlKDRNH3zukYhXbT9vZvDNvDxdlaJ6oaHBuk0mMSXNSkbd9UsRMejxPo8Uey/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B3kTV2gAAAAkBAAAPAAAAAAAAAAEAIAAAACIAAABkcnMv&#10;ZG93bnJldi54bWxQSwECFAAUAAAACACHTuJAOpbvajoCAACQBAAADgAAAAAAAAABACAAAAApAQAA&#10;ZHJzL2Uyb0RvYy54bWxQSwUGAAAAAAYABgBZAQAA1QUAAAAA&#10;" adj="-3095,15260">
                      <v:fill on="t" focussize="0,0"/>
                      <v:stroke weight="1pt" color="#FF0000" joinstyle="miter"/>
                      <v:imagedata o:title=""/>
                      <o:lock v:ext="edit" aspectratio="f"/>
                      <v:textbox>
                        <w:txbxContent>
                          <w:p w14:paraId="2C5B7EC5">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经办人信息依据实际情况填写</w:t>
                            </w:r>
                          </w:p>
                        </w:txbxContent>
                      </v:textbox>
                    </v:shape>
                  </w:pict>
                </mc:Fallback>
              </mc:AlternateContent>
            </w: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0DE2AE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0918C54">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rPr>
              <w:t xml:space="preserve"> </w:t>
            </w:r>
            <w:r>
              <w:rPr>
                <w:rFonts w:hint="eastAsia" w:ascii="仿宋_GB2312" w:hAnsi="仿宋_GB2312" w:eastAsia="仿宋_GB2312" w:cs="仿宋_GB2312"/>
                <w:color w:val="0070C0"/>
                <w:spacing w:val="3"/>
                <w:kern w:val="2"/>
                <w:sz w:val="28"/>
                <w:szCs w:val="28"/>
                <w:u w:val="single" w:color="auto"/>
                <w:lang w:val="en-US" w:eastAsia="zh-CN" w:bidi="ar-SA"/>
              </w:rPr>
              <w:t xml:space="preserve">赵XX </w:t>
            </w:r>
            <w:r>
              <w:rPr>
                <w:rFonts w:hint="eastAsia" w:hAnsi="宋体"/>
                <w:color w:val="0000FF"/>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21B28B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3B08D42">
            <w:pPr>
              <w:autoSpaceDE w:val="0"/>
              <w:autoSpaceDN w:val="0"/>
              <w:adjustRightInd w:val="0"/>
              <w:rPr>
                <w:rFonts w:hint="default" w:ascii="宋体" w:hAnsi="宋体" w:eastAsia="宋体"/>
                <w:bCs/>
                <w:szCs w:val="21"/>
                <w:lang w:val="en-US" w:eastAsia="zh-CN"/>
              </w:rPr>
            </w:pPr>
            <w:r>
              <w:rPr>
                <w:rFonts w:ascii="宋体" w:hAnsi="宋体" w:eastAsia="宋体" w:cs="宋体"/>
                <w:snapToGrid w:val="0"/>
                <w:color w:val="000000"/>
                <w:spacing w:val="-9"/>
              </w:rPr>
              <mc:AlternateContent>
                <mc:Choice Requires="wps">
                  <w:drawing>
                    <wp:anchor distT="0" distB="0" distL="114300" distR="114300" simplePos="0" relativeHeight="251674624" behindDoc="0" locked="0" layoutInCell="1" allowOverlap="1">
                      <wp:simplePos x="0" y="0"/>
                      <wp:positionH relativeFrom="column">
                        <wp:posOffset>4284345</wp:posOffset>
                      </wp:positionH>
                      <wp:positionV relativeFrom="paragraph">
                        <wp:posOffset>265430</wp:posOffset>
                      </wp:positionV>
                      <wp:extent cx="1258570" cy="469900"/>
                      <wp:effectExtent l="200660" t="6350" r="19050" b="11430"/>
                      <wp:wrapNone/>
                      <wp:docPr id="7" name="矩形标注 7"/>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66AC7B96">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经办人信息依据实际情况填写</w:t>
                                  </w:r>
                                </w:p>
                              </w:txbxContent>
                            </wps:txbx>
                            <wps:bodyPr upright="1"/>
                          </wps:wsp>
                        </a:graphicData>
                      </a:graphic>
                    </wp:anchor>
                  </w:drawing>
                </mc:Choice>
                <mc:Fallback>
                  <w:pict>
                    <v:shape id="_x0000_s1026" o:spid="_x0000_s1026" o:spt="61" type="#_x0000_t61" style="position:absolute;left:0pt;margin-left:337.35pt;margin-top:20.9pt;height:37pt;width:99.1pt;z-index:251674624;mso-width-relative:page;mso-height-relative:page;" fillcolor="#FFFFFF" filled="t" stroked="t" coordsize="21600,21600" o:gfxdata="UEsDBAoAAAAAAIdO4kAAAAAAAAAAAAAAAAAEAAAAZHJzL1BLAwQUAAAACACHTuJAUoCo/toAAAAK&#10;AQAADwAAAGRycy9kb3ducmV2LnhtbE2Py07DMBBF90j8gzVI7KiTqm3SEKcLJB4LEKJEheU0niaB&#10;2A62++DvGVawHM3RveeWq5MZxIF86J1VkE4SEGQbp3vbKqhfb69yECGi1Tg4Swq+KcCqOj8rsdDu&#10;aF/osI6t4BAbClTQxTgWUoamI4Nh4kay/Ns5bzDy6VupPR453AxymiQLabC33NDhSDcdNZ/rvVHw&#10;MX/W90/1e/KG7VeNmzv5+OB3Sl1epMk1iEin+AfDrz6rQ8VOW7e3OohBwSKbZYwqmKU8gYE8my5B&#10;bJlM5znIqpT/J1Q/UEsDBBQAAAAIAIdO4kCQA/VZNwIAAI4EAAAOAAAAZHJzL2Uyb0RvYy54bWyt&#10;VEuS0zAQ3VPFHVTaz9gxmfwqziwmhA0FUwwcQJFkW5R+JSlxcgKOAcWKWbPmOAzXoCWbTDKwyAIv&#10;5JbVeur3ntrz652SaMudF0aXeHCZY8Q1NUzousQf3q8uJhj5QDQj0mhe4j33+Hrx/Nm8tTNemMZI&#10;xh0CEO1nrS1xE4KdZZmnDVfEXxrLNSxWxikSYOrqjDnSArqSWZHno6w1jllnKPcevi67RdwjunMA&#10;TVUJypeGbhTXoUN1XJIAlHwjrMeLVG1VcRreVpXnAckSA9OQRjgE4nUcs8WczGpHbCNoXwI5p4Qn&#10;nBQRGg49QC1JIGjjxF9QSlBnvKnCJTUq64gkRYDFIH+izV1DLE9cQGpvD6L7/wdL32xvHRKsxGOM&#10;NFFg+K/P9z9/fH348unh+zc0jgq11s8g8c7eun7mIYx0d5VT8Q1E0C6puj+oyncBUfg4KK4mV2MQ&#10;nMLacDSd5kn27HG3dT684kahGJS45azm78C6GyKl2YQkLNm+9iEpzPo6Cfs4wKhSEgzbEokuRsMX&#10;xbR39CipOE4q8tFwEnPg+B4Soj8FRHxvpGArIWWauHp9Ix0C/BKv0tNvPkmTGrWR6BioIUqgKyq4&#10;jRAqC8p6XScKJ1v8KXIOz7+QY2VL4puugoTQMVQicJdub8MJe6kZCnsL7mloWhyrUZxhJDn0eIxS&#10;ZiBCnpMJikgNEkXfO6djFHbrXW//2rA9XJuNdaJuwLFBKj0mwTVN2vYtFfvgeJ5AH38j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SgKj+2gAAAAoBAAAPAAAAAAAAAAEAIAAAACIAAABkcnMvZG93&#10;bnJldi54bWxQSwECFAAUAAAACACHTuJAkAP1WTcCAACOBAAADgAAAAAAAAABACAAAAApAQAAZHJz&#10;L2Uyb0RvYy54bWxQSwUGAAAAAAYABgBZAQAA0gUAAAAA&#10;" adj="-3095,15260">
                      <v:fill on="t" focussize="0,0"/>
                      <v:stroke weight="1pt" color="#FF0000" joinstyle="miter"/>
                      <v:imagedata o:title=""/>
                      <o:lock v:ext="edit" aspectratio="f"/>
                      <v:textbox>
                        <w:txbxContent>
                          <w:p w14:paraId="66AC7B96">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经办人信息依据实际情况填写</w:t>
                            </w:r>
                          </w:p>
                        </w:txbxContent>
                      </v:textbox>
                    </v:shape>
                  </w:pict>
                </mc:Fallback>
              </mc:AlternateContent>
            </w: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仿宋_GB2312" w:hAnsi="仿宋_GB2312" w:eastAsia="仿宋_GB2312" w:cs="仿宋_GB2312"/>
                <w:color w:val="0070C0"/>
                <w:spacing w:val="3"/>
                <w:kern w:val="2"/>
                <w:sz w:val="28"/>
                <w:szCs w:val="28"/>
                <w:u w:val="single" w:color="auto"/>
                <w:lang w:val="en-US" w:eastAsia="zh-CN" w:bidi="ar-SA"/>
              </w:rPr>
              <w:t>2026</w:t>
            </w:r>
            <w:r>
              <w:rPr>
                <w:rFonts w:hint="eastAsia" w:ascii="宋体" w:hAnsi="宋体"/>
                <w:color w:val="000000"/>
                <w:szCs w:val="21"/>
              </w:rPr>
              <w:t>年</w:t>
            </w:r>
            <w:r>
              <w:rPr>
                <w:rFonts w:hint="eastAsia" w:ascii="仿宋_GB2312" w:hAnsi="仿宋_GB2312" w:eastAsia="仿宋_GB2312" w:cs="仿宋_GB2312"/>
                <w:color w:val="0070C0"/>
                <w:spacing w:val="3"/>
                <w:kern w:val="2"/>
                <w:sz w:val="28"/>
                <w:szCs w:val="28"/>
                <w:u w:val="single" w:color="auto"/>
                <w:lang w:val="en-US" w:eastAsia="zh-CN" w:bidi="ar-SA"/>
              </w:rPr>
              <w:t>05</w:t>
            </w:r>
            <w:r>
              <w:rPr>
                <w:rFonts w:hint="eastAsia" w:ascii="宋体" w:hAnsi="宋体"/>
                <w:color w:val="000000"/>
                <w:szCs w:val="21"/>
              </w:rPr>
              <w:t>月</w:t>
            </w:r>
            <w:r>
              <w:rPr>
                <w:rFonts w:hint="eastAsia" w:ascii="仿宋_GB2312" w:hAnsi="仿宋_GB2312" w:eastAsia="仿宋_GB2312" w:cs="仿宋_GB2312"/>
                <w:color w:val="0070C0"/>
                <w:spacing w:val="3"/>
                <w:kern w:val="2"/>
                <w:sz w:val="28"/>
                <w:szCs w:val="28"/>
                <w:u w:val="single" w:color="auto"/>
                <w:lang w:val="en-US" w:eastAsia="zh-CN" w:bidi="ar-SA"/>
              </w:rPr>
              <w:t>01</w:t>
            </w:r>
            <w:r>
              <w:rPr>
                <w:rFonts w:hint="eastAsia" w:ascii="宋体" w:hAnsi="宋体"/>
                <w:color w:val="000000"/>
                <w:szCs w:val="21"/>
              </w:rPr>
              <w:t>日至</w:t>
            </w:r>
            <w:r>
              <w:rPr>
                <w:rFonts w:hint="eastAsia" w:ascii="仿宋_GB2312" w:hAnsi="仿宋_GB2312" w:eastAsia="仿宋_GB2312" w:cs="仿宋_GB2312"/>
                <w:color w:val="0070C0"/>
                <w:spacing w:val="3"/>
                <w:kern w:val="2"/>
                <w:sz w:val="28"/>
                <w:szCs w:val="28"/>
                <w:u w:val="single" w:color="auto"/>
                <w:lang w:val="en-US" w:eastAsia="zh-CN" w:bidi="ar-SA"/>
              </w:rPr>
              <w:tab/>
            </w:r>
            <w:r>
              <w:rPr>
                <w:rFonts w:hint="eastAsia" w:ascii="仿宋_GB2312" w:hAnsi="仿宋_GB2312" w:eastAsia="仿宋_GB2312" w:cs="仿宋_GB2312"/>
                <w:color w:val="0070C0"/>
                <w:spacing w:val="3"/>
                <w:kern w:val="2"/>
                <w:sz w:val="28"/>
                <w:szCs w:val="28"/>
                <w:u w:val="single" w:color="auto"/>
                <w:lang w:val="en-US" w:eastAsia="zh-CN" w:bidi="ar-SA"/>
              </w:rPr>
              <w:t>2026</w:t>
            </w:r>
            <w:r>
              <w:rPr>
                <w:rFonts w:hint="eastAsia" w:ascii="宋体" w:hAnsi="宋体"/>
                <w:color w:val="000000"/>
                <w:szCs w:val="21"/>
              </w:rPr>
              <w:t>年</w:t>
            </w:r>
            <w:r>
              <w:rPr>
                <w:rFonts w:hint="eastAsia" w:ascii="仿宋_GB2312" w:hAnsi="仿宋_GB2312" w:eastAsia="仿宋_GB2312" w:cs="仿宋_GB2312"/>
                <w:color w:val="0070C0"/>
                <w:spacing w:val="3"/>
                <w:kern w:val="2"/>
                <w:sz w:val="28"/>
                <w:szCs w:val="28"/>
                <w:u w:val="single" w:color="auto"/>
                <w:lang w:val="en-US" w:eastAsia="zh-CN" w:bidi="ar-SA"/>
              </w:rPr>
              <w:t>06</w:t>
            </w:r>
            <w:r>
              <w:rPr>
                <w:rFonts w:hint="eastAsia" w:ascii="宋体" w:hAnsi="宋体"/>
                <w:color w:val="000000"/>
                <w:szCs w:val="21"/>
              </w:rPr>
              <w:t>月</w:t>
            </w:r>
            <w:r>
              <w:rPr>
                <w:rFonts w:hint="eastAsia" w:ascii="仿宋_GB2312" w:hAnsi="仿宋_GB2312" w:eastAsia="仿宋_GB2312" w:cs="仿宋_GB2312"/>
                <w:color w:val="0070C0"/>
                <w:spacing w:val="3"/>
                <w:kern w:val="2"/>
                <w:sz w:val="28"/>
                <w:szCs w:val="28"/>
                <w:u w:val="single" w:color="auto"/>
                <w:lang w:val="en-US" w:eastAsia="zh-CN" w:bidi="ar-SA"/>
              </w:rPr>
              <w:t>01</w:t>
            </w:r>
            <w:r>
              <w:rPr>
                <w:rFonts w:hint="eastAsia" w:ascii="宋体" w:hAnsi="宋体"/>
                <w:color w:val="000000"/>
                <w:szCs w:val="21"/>
              </w:rPr>
              <w:t>日</w:t>
            </w:r>
            <w:r>
              <w:rPr>
                <w:rFonts w:hint="eastAsia" w:ascii="宋体" w:hAnsi="宋体"/>
                <w:color w:val="000000"/>
                <w:szCs w:val="21"/>
                <w:lang w:val="en-US" w:eastAsia="zh-CN"/>
              </w:rPr>
              <w:t xml:space="preserve">   </w:t>
            </w:r>
          </w:p>
        </w:tc>
      </w:tr>
      <w:tr w14:paraId="12FB7A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15F9CCD">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554828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B594612">
            <w:pPr>
              <w:autoSpaceDE w:val="0"/>
              <w:autoSpaceDN w:val="0"/>
              <w:adjustRightInd w:val="0"/>
            </w:pPr>
            <w:r>
              <w:rPr>
                <w:rFonts w:hint="eastAsia" w:ascii="宋体" w:hAnsi="宋体"/>
                <w:szCs w:val="21"/>
              </w:rPr>
              <w:t xml:space="preserve">□投资人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56DE4C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A4C4D06">
            <w:pPr>
              <w:autoSpaceDE w:val="0"/>
              <w:autoSpaceDN w:val="0"/>
              <w:adjustRightInd w:val="0"/>
            </w:pPr>
            <w:r>
              <w:rPr>
                <w:rFonts w:hint="eastAsia" w:ascii="黑体" w:hAnsi="黑体" w:eastAsia="黑体"/>
              </w:rPr>
              <w:t>该人员在办理此次经营主体登记（备案）申请中的权限为</w:t>
            </w:r>
          </w:p>
        </w:tc>
      </w:tr>
      <w:tr w14:paraId="7CC380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0A15D264">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6721C04B">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578757F0">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65351345">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7AE9FB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0453C9E">
            <w:pPr>
              <w:autoSpaceDE w:val="0"/>
              <w:autoSpaceDN w:val="0"/>
              <w:adjustRightInd w:val="0"/>
              <w:rPr>
                <w:rFonts w:hint="eastAsia" w:ascii="宋体" w:hAnsi="宋体"/>
                <w:szCs w:val="21"/>
              </w:rPr>
            </w:pPr>
            <w:r>
              <w:rPr>
                <w:rFonts w:hint="eastAsia" w:ascii="黑体" w:hAnsi="黑体" w:eastAsia="黑体"/>
              </w:rPr>
              <w:t>承诺及签名</w:t>
            </w:r>
          </w:p>
        </w:tc>
      </w:tr>
      <w:tr w14:paraId="467AEE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411450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1E0132B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6F2FDD1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C95DCA2">
            <w:pPr>
              <w:pStyle w:val="11"/>
            </w:pPr>
            <w:r>
              <w:rPr>
                <w:sz w:val="21"/>
              </w:rPr>
              <mc:AlternateContent>
                <mc:Choice Requires="wps">
                  <w:drawing>
                    <wp:anchor distT="0" distB="0" distL="114300" distR="114300" simplePos="0" relativeHeight="251664384" behindDoc="0" locked="0" layoutInCell="1" allowOverlap="1">
                      <wp:simplePos x="0" y="0"/>
                      <wp:positionH relativeFrom="column">
                        <wp:posOffset>153670</wp:posOffset>
                      </wp:positionH>
                      <wp:positionV relativeFrom="paragraph">
                        <wp:posOffset>104140</wp:posOffset>
                      </wp:positionV>
                      <wp:extent cx="1501775" cy="697230"/>
                      <wp:effectExtent l="6350" t="6350" r="911225" b="20320"/>
                      <wp:wrapNone/>
                      <wp:docPr id="54" name="矩形标注 54"/>
                      <wp:cNvGraphicFramePr/>
                      <a:graphic xmlns:a="http://schemas.openxmlformats.org/drawingml/2006/main">
                        <a:graphicData uri="http://schemas.microsoft.com/office/word/2010/wordprocessingShape">
                          <wps:wsp>
                            <wps:cNvSpPr/>
                            <wps:spPr>
                              <a:xfrm>
                                <a:off x="1304290" y="6803390"/>
                                <a:ext cx="1501775" cy="697230"/>
                              </a:xfrm>
                              <a:prstGeom prst="wedgeRectCallout">
                                <a:avLst>
                                  <a:gd name="adj1" fmla="val 107210"/>
                                  <a:gd name="adj2" fmla="val -25026"/>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19396">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p w14:paraId="47CD5A2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2.1pt;margin-top:8.2pt;height:54.9pt;width:118.25pt;z-index:251664384;v-text-anchor:middle;mso-width-relative:page;mso-height-relative:page;" fillcolor="#FFFFFF [3212]" filled="t" stroked="t" coordsize="21600,21600" o:gfxdata="UEsDBAoAAAAAAIdO4kAAAAAAAAAAAAAAAAAEAAAAZHJzL1BLAwQUAAAACACHTuJA2dpY3tQAAAAJ&#10;AQAADwAAAGRycy9kb3ducmV2LnhtbE2PwU7DMBBE70j8g7WVuFG7VmVKGqcHUD+gBXF24iVJG69D&#10;7LTl71lOcNyZ0eybcncLg7jglPpIFlZLBQKpib6n1sL72/5xAyJlR94NkdDCNybYVfd3pSt8vNIB&#10;L8fcCi6hVDgLXc5jIWVqOgwuLeOIxN5nnILLfE6t9JO7cnkYpFbKyOB64g+dG/Glw+Z8nIOF1Kiz&#10;wa5+fv0yH/t6PqWDOm2sfVis1BZExlv+C8MvPqNDxUx1nMknMVjQa81J1s0aBPvaqCcQNQvaaJBV&#10;Kf8vqH4AUEsDBBQAAAAIAIdO4kAOWDdnuwIAAHIFAAAOAAAAZHJzL2Uyb0RvYy54bWytVM1uEzEQ&#10;viPxDpbv7f4kadqomypKFIRU0YqCODte766R/7CdbMoL8BhFnODMmcehvAZj76ZNSw89sAfvjD2e&#10;me+bGZ+ebaVAG2Yd16rA2WGKEVNUl1zVBX7/bnlwjJHzRJVEaMUKfM0cPpu+fHHamgnLdaNFySwC&#10;J8pNWlPgxnszSRJHGyaJO9SGKTistJXEg2rrpLSkBe9SJHmaHiWttqWxmjLnYHfRHeLeo32OQ11V&#10;nLKFpmvJlO+8WiaIB0iu4cbhacy2qhj1F1XlmEeiwIDUxxWCgLwKazI9JZPaEtNw2qdAnpPCI0yS&#10;cAVB71wtiCdobfk/riSnVjtd+UOqZdIBiYwAiix9xM1VQwyLWIBqZ+5Id//PLX2zubSIlwUeDTFS&#10;RELF/9z8+P3r2+3XL7c/vyPYBo5a4yZgemUuba85EAPgbWVl+AMUtIV+GqTD/ATYvS7w0XE6GIAc&#10;OWZbj2gwGKXZeDzCiAaLk3E+iAbJvSdjnX/FtERBKHDLypq9hULOiRB67SPNZHPufOS77JMm5ccM&#10;o0oKKN+GCJSl4zzb1XfPKN83OshHaX4UEoT4vU+QdhmEAE4LXi65EFGx9WouLIIABV7Gr7/8wEwo&#10;1ALSfJwCEZTAkFTQnCBKA0Q7VWNERA3TR72NcB7cdg+DpPA9FSQkuSCu6ZKJHjqmJfcwoILLAh+H&#10;y7vbQgHMUMiudEHy29W2r+dKl9fQCVZ3I+IMXXKIcE6cvyQWSAUo8Gr4C1gqoQGf7iWMGm0/P7Uf&#10;7KFV4RSjFmYMsH9aE8swEq8VNPFJNhyCWx+V4Wicg2L3T1b7J2ot5xp4hzJDdlEM9l7sxMpq+QEe&#10;l1mICkdEUYjdsdwrc9/NPjxPlM1m0QwG0RB/rq4MDc5DnZWerb2uuA+dEYjq2OkVGMXYMP2zEWZ9&#10;X49W90/l9C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DZ2lje1AAAAAkBAAAPAAAAAAAAAAEAIAAA&#10;ACIAAABkcnMvZG93bnJldi54bWxQSwECFAAUAAAACACHTuJADlg3Z7sCAAByBQAADgAAAAAAAAAB&#10;ACAAAAAjAQAAZHJzL2Uyb0RvYy54bWxQSwUGAAAAAAYABgBZAQAAUAYAAAAA&#10;" adj="33957,5394">
                      <v:fill on="t" focussize="0,0"/>
                      <v:stroke weight="1pt" color="#FF0000 [3204]" miterlimit="8" joinstyle="miter"/>
                      <v:imagedata o:title=""/>
                      <o:lock v:ext="edit" aspectratio="f"/>
                      <v:textbox>
                        <w:txbxContent>
                          <w:p w14:paraId="09E19396">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p w14:paraId="47CD5A2D">
                            <w:pPr>
                              <w:jc w:val="center"/>
                            </w:pPr>
                          </w:p>
                        </w:txbxContent>
                      </v:textbox>
                    </v:shape>
                  </w:pict>
                </mc:Fallback>
              </mc:AlternateContent>
            </w:r>
          </w:p>
          <w:p w14:paraId="4388BFE8">
            <w:pPr>
              <w:spacing w:before="156" w:beforeLines="50" w:line="360" w:lineRule="exact"/>
              <w:ind w:right="419"/>
              <w:jc w:val="right"/>
              <w:rPr>
                <w:rFonts w:hint="eastAsia" w:ascii="宋体" w:hAnsi="宋体"/>
                <w:bCs/>
                <w:szCs w:val="21"/>
              </w:rPr>
            </w:pPr>
            <w:r>
              <w:rPr>
                <w:rFonts w:ascii="宋体" w:hAnsi="宋体" w:eastAsia="宋体" w:cs="宋体"/>
                <w:snapToGrid w:val="0"/>
                <w:color w:val="000000"/>
                <w:spacing w:val="-9"/>
              </w:rPr>
              <mc:AlternateContent>
                <mc:Choice Requires="wps">
                  <w:drawing>
                    <wp:anchor distT="0" distB="0" distL="114300" distR="114300" simplePos="0" relativeHeight="251665408" behindDoc="0" locked="0" layoutInCell="1" allowOverlap="1">
                      <wp:simplePos x="0" y="0"/>
                      <wp:positionH relativeFrom="column">
                        <wp:posOffset>1281430</wp:posOffset>
                      </wp:positionH>
                      <wp:positionV relativeFrom="paragraph">
                        <wp:posOffset>7350125</wp:posOffset>
                      </wp:positionV>
                      <wp:extent cx="1709420" cy="621030"/>
                      <wp:effectExtent l="6350" t="6350" r="684530" b="20320"/>
                      <wp:wrapNone/>
                      <wp:docPr id="53" name="矩形标注 53"/>
                      <wp:cNvGraphicFramePr/>
                      <a:graphic xmlns:a="http://schemas.openxmlformats.org/drawingml/2006/main">
                        <a:graphicData uri="http://schemas.microsoft.com/office/word/2010/wordprocessingShape">
                          <wps:wsp>
                            <wps:cNvSpPr/>
                            <wps:spPr>
                              <a:xfrm>
                                <a:off x="0" y="0"/>
                                <a:ext cx="1709420" cy="621030"/>
                              </a:xfrm>
                              <a:prstGeom prst="wedgeRectCallout">
                                <a:avLst>
                                  <a:gd name="adj1" fmla="val 86625"/>
                                  <a:gd name="adj2" fmla="val 5625"/>
                                </a:avLst>
                              </a:prstGeom>
                              <a:solidFill>
                                <a:srgbClr val="FFFFFF"/>
                              </a:solidFill>
                              <a:ln w="12700" cap="flat" cmpd="sng">
                                <a:solidFill>
                                  <a:srgbClr val="FF0000"/>
                                </a:solidFill>
                                <a:prstDash val="solid"/>
                                <a:miter/>
                                <a:headEnd type="none" w="med" len="med"/>
                                <a:tailEnd type="none" w="med" len="med"/>
                              </a:ln>
                            </wps:spPr>
                            <wps:txbx>
                              <w:txbxContent>
                                <w:p w14:paraId="50A9C89E">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00.9pt;margin-top:578.75pt;height:48.9pt;width:134.6pt;z-index:251665408;mso-width-relative:page;mso-height-relative:page;" fillcolor="#FFFFFF" filled="t" stroked="t" coordsize="21600,21600" o:gfxdata="UEsDBAoAAAAAAIdO4kAAAAAAAAAAAAAAAAAEAAAAZHJzL1BLAwQUAAAACACHTuJAYq3Q3tkAAAAN&#10;AQAADwAAAGRycy9kb3ducmV2LnhtbE2PwU7DMBBE70j8g7VI3Kjt0LQoxOkBRE+90PYD3NhNIuJ1&#10;YjtJ+XuWExx3ZjT7ptzdXM9mG2LnUYFcCWAWa286bBScTx9PL8Bi0mh079Eq+LYRdtX9XakL4xf8&#10;tPMxNYxKMBZaQZvSUHAe69Y6HVd+sEje1QenE52h4SbohcpdzzMhNtzpDulDqwf71tr66zg5BYe5&#10;25959r4JBzPW++U6Tt16VOrxQYpXYMne0l8YfvEJHSpiuvgJTWS9gkxIQk9kyHybA6PIeitp3oWk&#10;LM+fgVcl/7+i+gFQSwMEFAAAAAgAh07iQOjQiR41AgAAjgQAAA4AAABkcnMvZTJvRG9jLnhtbK1U&#10;y3LTMBTdM8M/aLQnfpSkJROni4awYaBD4QMUSbbF6DWSEjtfwGfAsKJr1nwO5Te4kk2aFhZZ4IV9&#10;JV0d3XOOrheXvZJox50XRle4mOQYcU0NE7qp8If362cXGPlANCPSaF7hPff4cvn0yaKzc16a1kjG&#10;HQIQ7eedrXAbgp1nmactV8RPjOUaFmvjFAkwdE3GHOkAXcmszPNZ1hnHrDOUew+zq2ERj4juFEBT&#10;14LylaFbxXUYUB2XJAAl3wrr8TJVW9echrd17XlAssLANKQ3HALxJr6z5YLMG0dsK+hYAjmlhEec&#10;FBEaDj1ArUggaOvEX1BKUGe8qcOEGpUNRJIiwKLIH2lz0xLLExeQ2tuD6P7/wdI3u2uHBKvw9Awj&#10;TRQ4/uvz7c8fX+++fLr7/g3BNGjUWT+H1Bt77caRhzAS7mun4heooD7puj/oyvuAKEwW5/mL5yVI&#10;TmFtVhb5WRI+u99tnQ+vuFEoBhXuOGv4OzDvikhptiFJS3avfUgas7FQwj4WGNVKgmU7ItHFbFZO&#10;R0uPcsrjnOmYAoePgBD9OT6ieyMFWwsp08A1myvpEKBXeJ2eiA9bHqRJjTqgWZ7nkSSBrqjhNkKo&#10;LCjrdZMIPNjiHyLn8PwLOVa2Ir4dKkgIA0ElAnfp9racsJeaobC3YJ6GpsWxGsUZRpJDj8coZQYi&#10;5CmZQE9qYBldH3yOUeg3/Wj+xrA9XJutdaJpwa8ilR6T4JomecaWin1wPE6g97+R5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irdDe2QAAAA0BAAAPAAAAAAAAAAEAIAAAACIAAABkcnMvZG93bnJl&#10;di54bWxQSwECFAAUAAAACACHTuJA6NCJHjUCAACOBAAADgAAAAAAAAABACAAAAAoAQAAZHJzL2Uy&#10;b0RvYy54bWxQSwUGAAAAAAYABgBZAQAAzwUAAAAA&#10;" adj="29511,12015">
                      <v:fill on="t" focussize="0,0"/>
                      <v:stroke weight="1pt" color="#FF0000" joinstyle="miter"/>
                      <v:imagedata o:title=""/>
                      <o:lock v:ext="edit" aspectratio="f"/>
                      <v:textbox>
                        <w:txbxContent>
                          <w:p w14:paraId="50A9C89E">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v:textbox>
                    </v:shape>
                  </w:pict>
                </mc:Fallback>
              </mc:AlternateContent>
            </w:r>
            <w:r>
              <w:rPr>
                <w:rFonts w:hint="eastAsia" w:ascii="宋体" w:hAnsi="宋体"/>
                <w:bCs/>
                <w:szCs w:val="21"/>
              </w:rPr>
              <w:t>人员签名：[</w:t>
            </w:r>
            <w:r>
              <w:rPr>
                <w:rFonts w:hint="eastAsia" w:ascii="宋体" w:hAnsi="宋体"/>
                <w:bCs/>
                <w:szCs w:val="21"/>
                <w:u w:val="single"/>
              </w:rPr>
              <w:t xml:space="preserve">   </w:t>
            </w:r>
            <w:r>
              <w:rPr>
                <w:rFonts w:hint="eastAsia" w:ascii="华文行楷" w:hAnsi="华文行楷" w:eastAsia="华文行楷" w:cs="华文行楷"/>
                <w:color w:val="0070C0"/>
                <w:kern w:val="2"/>
                <w:sz w:val="32"/>
                <w:szCs w:val="40"/>
                <w:u w:val="single"/>
                <w:lang w:val="en-US" w:eastAsia="zh-CN" w:bidi="ar-SA"/>
              </w:rPr>
              <w:t>赵XX</w:t>
            </w:r>
            <w:r>
              <w:rPr>
                <w:rFonts w:hint="eastAsia" w:ascii="楷体_GB2312" w:hAnsi="楷体_GB2312" w:eastAsia="楷体_GB2312" w:cs="楷体_GB2312"/>
                <w:color w:val="0070C0"/>
                <w:kern w:val="2"/>
                <w:sz w:val="32"/>
                <w:szCs w:val="40"/>
                <w:u w:val="single"/>
                <w:lang w:val="en-US" w:eastAsia="zh-CN" w:bidi="ar-SA"/>
              </w:rPr>
              <w:t xml:space="preserve"> </w:t>
            </w:r>
            <w:r>
              <w:rPr>
                <w:rFonts w:hint="eastAsia" w:ascii="宋体" w:hAnsi="宋体"/>
                <w:bCs/>
                <w:szCs w:val="21"/>
                <w:u w:val="single"/>
              </w:rPr>
              <w:t xml:space="preserve">                </w:t>
            </w:r>
            <w:r>
              <w:rPr>
                <w:rFonts w:hint="eastAsia" w:ascii="宋体" w:hAnsi="宋体"/>
                <w:bCs/>
                <w:szCs w:val="21"/>
              </w:rPr>
              <w:t>]</w:t>
            </w:r>
          </w:p>
          <w:p w14:paraId="36E5F568">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仿宋_GB2312" w:hAnsi="仿宋_GB2312" w:eastAsia="仿宋_GB2312" w:cs="仿宋_GB2312"/>
                <w:color w:val="0070C0"/>
                <w:spacing w:val="3"/>
                <w:kern w:val="2"/>
                <w:sz w:val="28"/>
                <w:szCs w:val="28"/>
                <w:u w:val="none" w:color="auto"/>
                <w:lang w:val="en-US" w:eastAsia="zh-CN" w:bidi="ar-SA"/>
              </w:rPr>
              <w:t>XXXX/XX/XX</w:t>
            </w:r>
            <w:r>
              <w:rPr>
                <w:rFonts w:hint="eastAsia" w:ascii="宋体" w:hAnsi="宋体"/>
                <w:bCs/>
                <w:szCs w:val="21"/>
              </w:rPr>
              <w:t>（年/月/日）</w:t>
            </w:r>
          </w:p>
        </w:tc>
      </w:tr>
    </w:tbl>
    <w:tbl>
      <w:tblPr>
        <w:tblStyle w:val="8"/>
        <w:tblpPr w:leftFromText="180" w:rightFromText="180" w:vertAnchor="text" w:horzAnchor="page" w:tblpX="1450" w:tblpY="263"/>
        <w:tblOverlap w:val="never"/>
        <w:tblW w:w="9072" w:type="dxa"/>
        <w:tblInd w:w="0" w:type="dxa"/>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8221"/>
      </w:tblGrid>
      <w:tr w14:paraId="254D2693">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851" w:type="dxa"/>
            <w:tcBorders>
              <w:top w:val="nil"/>
              <w:bottom w:val="nil"/>
            </w:tcBorders>
            <w:vAlign w:val="center"/>
          </w:tcPr>
          <w:p w14:paraId="033E370F">
            <w:pPr>
              <w:pStyle w:val="11"/>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5D2721D8">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2E45ED20">
      <w:pPr>
        <w:pStyle w:val="11"/>
      </w:pPr>
    </w:p>
    <w:p w14:paraId="4D12FD58">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6CC783C0"/>
    <w:tbl>
      <w:tblPr>
        <w:tblStyle w:val="8"/>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92477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3FE46A1">
            <w:pPr>
              <w:autoSpaceDE w:val="0"/>
              <w:autoSpaceDN w:val="0"/>
              <w:adjustRightInd w:val="0"/>
              <w:snapToGrid w:val="0"/>
              <w:rPr>
                <w:rFonts w:hint="eastAsia" w:ascii="黑体" w:hAnsi="黑体" w:eastAsia="黑体"/>
                <w:sz w:val="24"/>
              </w:rPr>
            </w:pPr>
            <w:r>
              <w:rPr>
                <w:rFonts w:ascii="宋体" w:hAnsi="宋体" w:eastAsia="宋体" w:cs="宋体"/>
                <w:snapToGrid w:val="0"/>
                <w:color w:val="000000"/>
                <w:spacing w:val="-9"/>
              </w:rPr>
              <mc:AlternateContent>
                <mc:Choice Requires="wps">
                  <w:drawing>
                    <wp:anchor distT="0" distB="0" distL="114300" distR="114300" simplePos="0" relativeHeight="251666432" behindDoc="0" locked="0" layoutInCell="1" allowOverlap="1">
                      <wp:simplePos x="0" y="0"/>
                      <wp:positionH relativeFrom="column">
                        <wp:posOffset>2750820</wp:posOffset>
                      </wp:positionH>
                      <wp:positionV relativeFrom="paragraph">
                        <wp:posOffset>150495</wp:posOffset>
                      </wp:positionV>
                      <wp:extent cx="2488565" cy="527685"/>
                      <wp:effectExtent l="208915" t="6350" r="7620" b="151765"/>
                      <wp:wrapNone/>
                      <wp:docPr id="1" name="矩形标注 1"/>
                      <wp:cNvGraphicFramePr/>
                      <a:graphic xmlns:a="http://schemas.openxmlformats.org/drawingml/2006/main">
                        <a:graphicData uri="http://schemas.microsoft.com/office/word/2010/wordprocessingShape">
                          <wps:wsp>
                            <wps:cNvSpPr/>
                            <wps:spPr>
                              <a:xfrm>
                                <a:off x="0" y="0"/>
                                <a:ext cx="2488565" cy="527685"/>
                              </a:xfrm>
                              <a:prstGeom prst="wedgeRectCallout">
                                <a:avLst>
                                  <a:gd name="adj1" fmla="val -56347"/>
                                  <a:gd name="adj2" fmla="val 75037"/>
                                </a:avLst>
                              </a:prstGeom>
                              <a:solidFill>
                                <a:srgbClr val="FFFFFF"/>
                              </a:solidFill>
                              <a:ln w="12700" cap="flat" cmpd="sng">
                                <a:solidFill>
                                  <a:srgbClr val="FF0000"/>
                                </a:solidFill>
                                <a:prstDash val="solid"/>
                                <a:miter/>
                                <a:headEnd type="none" w="med" len="med"/>
                                <a:tailEnd type="none" w="med" len="med"/>
                              </a:ln>
                            </wps:spPr>
                            <wps:txbx>
                              <w:txbxContent>
                                <w:p w14:paraId="79A73B72">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提交申请材料的人员（经办人）不是登记注册代理人的，无需填写此表。</w:t>
                                  </w:r>
                                </w:p>
                              </w:txbxContent>
                            </wps:txbx>
                            <wps:bodyPr upright="1"/>
                          </wps:wsp>
                        </a:graphicData>
                      </a:graphic>
                    </wp:anchor>
                  </w:drawing>
                </mc:Choice>
                <mc:Fallback>
                  <w:pict>
                    <v:shape id="_x0000_s1026" o:spid="_x0000_s1026" o:spt="61" type="#_x0000_t61" style="position:absolute;left:0pt;margin-left:216.6pt;margin-top:11.85pt;height:41.55pt;width:195.95pt;z-index:251666432;mso-width-relative:page;mso-height-relative:page;" fillcolor="#FFFFFF" filled="t" stroked="t" coordsize="21600,21600" o:gfxdata="UEsDBAoAAAAAAIdO4kAAAAAAAAAAAAAAAAAEAAAAZHJzL1BLAwQUAAAACACHTuJAV9FmNtcAAAAK&#10;AQAADwAAAGRycy9kb3ducmV2LnhtbE2Pu07EMBBFeyT+wRokOtaOA0sU4myxEkjQJTxqb2ziaONx&#10;sL0P/p6hgnJ0j+4902zOfmZHG9MUUEGxEsAsDsFMOCp4e328qYClrNHoOaBV8G0TbNrLi0bXJpyw&#10;s8c+j4xKMNVagct5qTlPg7Nep1VYLFL2GaLXmc44chP1icr9zKUQa+71hLTg9GK3zg77/uAVmP1T&#10;x+etM1X51cmXj/E9PveFUtdXhXgAlu05/8Hwq0/q0JLTLhzQJDYruC1LSagCWd4DI6CSdwWwHZFi&#10;XQFvG/7/hfYHUEsDBBQAAAAIAIdO4kDQZuIHOAIAAI4EAAAOAAAAZHJzL2Uyb0RvYy54bWytVEuS&#10;0zAQ3VPFHVTaz9jxjJNUKs4sJoQNBVMMHECRZFuUfiUpcXICjgHFCtasOQ7DNWjJJpMMLLLAC7tl&#10;tZ/6vdft+c1OSbTlzgujKzy6zDHimhomdFPh9+9WF1OMfCCaEWk0r/Cee3yzeP5s3tkZL0xrJOMO&#10;AYj2s85WuA3BzrLM05Yr4i+N5Ro2a+MUCbB0TcYc6QBdyazI83HWGcesM5R7D2+X/SYeEN05gKau&#10;BeVLQzeK69CjOi5JAEq+FdbjRaq2rjkNb+ra84BkhYFpSHc4BOJ1vGeLOZk1jthW0KEEck4JTzgp&#10;IjQceoBakkDQxom/oJSgznhTh0tqVNYTSYoAi1H+RJv7llieuIDU3h5E9/8Plr7e3jkkGHQCRpoo&#10;MPzXp28/f3x5+Pzx4ftXNIoKddbPIPHe3rlh5SGMdHe1U/EJRNAuqbo/qMp3AVF4WVxPp+W4xIjC&#10;XllMxtMygmaPX1vnw0tuFIpBhTvOGv4WrLslUppNSMKS7SsfksJsqJOwD1BzrSQYtiUSXZTjq+vJ&#10;4OhRUnGcNCnzq5QDxw+QEP0pIOJ7IwVbCSnTwjXrW+kQ4Fd4la6h9pM0qVEHChaTHPqKEpiKGroR&#10;QmVBWa+bROHkE3+KnMP1L+RY2ZL4tq8gIfQMlQjcpe5tOWEvNENhb8E9DUOLYzWKM4wkhxmPUcoM&#10;RMhzMkERqcGh6HvvdIzCbr0b7F8btoe22VgnmhYcS12S0qFNk7XDSMU5OF4n0MffyO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V9FmNtcAAAAKAQAADwAAAAAAAAABACAAAAAiAAAAZHJzL2Rvd25y&#10;ZXYueG1sUEsBAhQAFAAAAAgAh07iQNBm4gc4AgAAjgQAAA4AAAAAAAAAAQAgAAAAJgEAAGRycy9l&#10;Mm9Eb2MueG1sUEsFBgAAAAAGAAYAWQEAANAFAAAAAA==&#10;" adj="-1371,27008">
                      <v:fill on="t" focussize="0,0"/>
                      <v:stroke weight="1pt" color="#FF0000" joinstyle="miter"/>
                      <v:imagedata o:title=""/>
                      <o:lock v:ext="edit" aspectratio="f"/>
                      <v:textbox>
                        <w:txbxContent>
                          <w:p w14:paraId="79A73B72">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提交申请材料的人员（经办人）不是登记注册代理人的，无需填写此表。</w:t>
                            </w:r>
                          </w:p>
                        </w:txbxContent>
                      </v:textbox>
                    </v:shape>
                  </w:pict>
                </mc:Fallback>
              </mc:AlternateContent>
            </w:r>
            <w:r>
              <w:rPr>
                <w:rFonts w:hint="eastAsia" w:ascii="黑体" w:hAnsi="黑体" w:eastAsia="黑体"/>
                <w:color w:val="FFFFFF" w:themeColor="background1"/>
                <w:sz w:val="24"/>
                <w14:textFill>
                  <w14:solidFill>
                    <w14:schemeClr w14:val="bg1"/>
                  </w14:solidFill>
                </w14:textFill>
              </w:rPr>
              <w:t>本表不向社会公众公开</w:t>
            </w:r>
          </w:p>
        </w:tc>
      </w:tr>
      <w:tr w14:paraId="413AD0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CFAF875">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133916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268D96B">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5616731">
            <w:pPr>
              <w:autoSpaceDE w:val="0"/>
              <w:autoSpaceDN w:val="0"/>
              <w:adjustRightInd w:val="0"/>
              <w:spacing w:line="360" w:lineRule="exact"/>
              <w:jc w:val="center"/>
              <w:rPr>
                <w:rFonts w:hint="eastAsia" w:ascii="宋体" w:hAnsi="宋体"/>
                <w:bCs/>
                <w:szCs w:val="21"/>
                <w:lang w:val="zh-CN"/>
              </w:rPr>
            </w:pPr>
            <w:r>
              <w:rPr>
                <w:rFonts w:hint="eastAsia" w:ascii="仿宋_GB2312" w:hAnsi="仿宋_GB2312" w:eastAsia="仿宋_GB2312" w:cs="仿宋_GB2312"/>
                <w:color w:val="0070C0"/>
                <w:spacing w:val="3"/>
                <w:kern w:val="2"/>
                <w:sz w:val="28"/>
                <w:szCs w:val="28"/>
                <w:u w:val="none" w:color="auto"/>
                <w:lang w:val="en-US" w:eastAsia="zh-CN" w:bidi="ar-SA"/>
              </w:rPr>
              <w:t>赵XX</w:t>
            </w:r>
          </w:p>
        </w:tc>
        <w:tc>
          <w:tcPr>
            <w:tcW w:w="1620" w:type="dxa"/>
            <w:tcBorders>
              <w:top w:val="single" w:color="auto" w:sz="4" w:space="0"/>
              <w:left w:val="single" w:color="auto" w:sz="4" w:space="0"/>
              <w:bottom w:val="single" w:color="auto" w:sz="4" w:space="0"/>
              <w:right w:val="single" w:color="auto" w:sz="4" w:space="0"/>
            </w:tcBorders>
            <w:vAlign w:val="center"/>
          </w:tcPr>
          <w:p w14:paraId="55DDD18F">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6AD78DBE">
            <w:pPr>
              <w:autoSpaceDE w:val="0"/>
              <w:autoSpaceDN w:val="0"/>
              <w:adjustRightInd w:val="0"/>
              <w:spacing w:line="360" w:lineRule="exact"/>
              <w:rPr>
                <w:rFonts w:hint="eastAsia" w:ascii="宋体" w:hAnsi="宋体"/>
                <w:bCs/>
                <w:szCs w:val="21"/>
                <w:lang w:val="zh-CN"/>
              </w:rPr>
            </w:pPr>
            <w:r>
              <w:rPr>
                <w:rFonts w:hint="eastAsia" w:ascii="仿宋_GB2312" w:hAnsi="仿宋_GB2312" w:eastAsia="仿宋_GB2312" w:cs="仿宋_GB2312"/>
                <w:color w:val="0070C0"/>
                <w:spacing w:val="3"/>
                <w:kern w:val="2"/>
                <w:sz w:val="28"/>
                <w:szCs w:val="28"/>
                <w:u w:val="none" w:color="auto"/>
                <w:lang w:val="en-US" w:eastAsia="zh-CN" w:bidi="ar-SA"/>
              </w:rPr>
              <w:t>111XXXXXXXX</w:t>
            </w:r>
          </w:p>
        </w:tc>
      </w:tr>
      <w:tr w14:paraId="0570C0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2"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69288159">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FFDE2A6">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38103408">
            <w:pPr>
              <w:autoSpaceDE w:val="0"/>
              <w:autoSpaceDN w:val="0"/>
              <w:adjustRightInd w:val="0"/>
              <w:spacing w:line="360" w:lineRule="exact"/>
              <w:jc w:val="center"/>
              <w:rPr>
                <w:rFonts w:hint="eastAsia" w:ascii="宋体" w:hAnsi="宋体"/>
                <w:bCs/>
                <w:szCs w:val="21"/>
              </w:rPr>
            </w:pPr>
            <w:r>
              <w:rPr>
                <w:rFonts w:ascii="宋体" w:hAnsi="宋体" w:eastAsia="宋体" w:cs="宋体"/>
                <w:snapToGrid w:val="0"/>
                <w:color w:val="000000"/>
                <w:spacing w:val="-9"/>
              </w:rPr>
              <mc:AlternateContent>
                <mc:Choice Requires="wps">
                  <w:drawing>
                    <wp:anchor distT="0" distB="0" distL="114300" distR="114300" simplePos="0" relativeHeight="251675648" behindDoc="0" locked="0" layoutInCell="1" allowOverlap="1">
                      <wp:simplePos x="0" y="0"/>
                      <wp:positionH relativeFrom="column">
                        <wp:posOffset>715645</wp:posOffset>
                      </wp:positionH>
                      <wp:positionV relativeFrom="paragraph">
                        <wp:posOffset>166370</wp:posOffset>
                      </wp:positionV>
                      <wp:extent cx="1258570" cy="469900"/>
                      <wp:effectExtent l="200660" t="6350" r="19050" b="11430"/>
                      <wp:wrapNone/>
                      <wp:docPr id="8" name="矩形标注 8"/>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416DC9DC">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经办人信息依据实际情况填写</w:t>
                                  </w:r>
                                </w:p>
                              </w:txbxContent>
                            </wps:txbx>
                            <wps:bodyPr upright="1"/>
                          </wps:wsp>
                        </a:graphicData>
                      </a:graphic>
                    </wp:anchor>
                  </w:drawing>
                </mc:Choice>
                <mc:Fallback>
                  <w:pict>
                    <v:shape id="_x0000_s1026" o:spid="_x0000_s1026" o:spt="61" type="#_x0000_t61" style="position:absolute;left:0pt;margin-left:56.35pt;margin-top:13.1pt;height:37pt;width:99.1pt;z-index:251675648;mso-width-relative:page;mso-height-relative:page;" fillcolor="#FFFFFF" filled="t" stroked="t" coordsize="21600,21600" o:gfxdata="UEsDBAoAAAAAAIdO4kAAAAAAAAAAAAAAAAAEAAAAZHJzL1BLAwQUAAAACACHTuJAnuwpt9gAAAAK&#10;AQAADwAAAGRycy9kb3ducmV2LnhtbE2Pu07EMBBFeyT+wRokOtaOEQuEOFsg8ShAiCUCytl4NgnE&#10;drC9D/6eoYLy6h7dOVMt9m4UW4ppCN5AMVMgyLfBDr4z0LzcnFyASBm9xTF4MvBNCRb14UGFpQ07&#10;/0zbZe4Ej/hUooE+56mUMrU9OUyzMJHnbh2iw8wxdtJG3PG4G6VWai4dDp4v9DjRdU/t53LjDHyc&#10;Pdm7x+ZdvWH31eDrrXy4j2tjjo8KdQUi0z7/wfCrz+pQs9MqbLxNYuRc6HNGDei5BsHAaaEuQay4&#10;UUqDrCv5/4X6B1BLAwQUAAAACACHTuJAA1bSrjgCAACOBAAADgAAAGRycy9lMm9Eb2MueG1srVRN&#10;ctMwFN4zwx002jd2QpommThdNIQNAx0KB1Ak2Rajv5GU2DkBx4BhRdesOQ7lGjzJJk0KiyzwQn6y&#10;nj697/v0vLhulUQ77rwwusDDQY4R19QwoasCf3i/vphi5APRjEijeYH33OPr5fNni8bO+cjURjLu&#10;EIBoP29sgesQ7DzLPK25In5gLNewWBqnSICpqzLmSAPoSmajPJ9kjXHMOkO59/B11S3iHtGdA2jK&#10;UlC+MnSruA4dquOSBKDka2E9XqZqy5LT8LYsPQ9IFhiYhjTCIRBv4pgtF2ReOWJrQfsSyDklPOGk&#10;iNBw6AFqRQJBWyf+glKCOuNNGQbUqKwjkhQBFsP8iTZ3NbE8cQGpvT2I7v8fLH2zu3VIsAKD7Zoo&#10;MPzX5/ufP74+fPn08P0bmkaFGuvnkHhnb10/8xBGum3pVHwDEdQmVfcHVXkbEIWPw9Hl9PIKBKew&#10;Np7MZnmSPXvcbZ0Pr7hRKAYFbjir+Duw7oZIabYhCUt2r31ICrO+TsI+DjEqlQTDdkSii8n4xWjW&#10;O3qUNDpOGuWTceIEx/eQEP0pIOJ7IwVbCynTxFWbG+kQ4Bd4nZ54AGw5SZMaNZHoFVBDlEBXlHAb&#10;IVQWlPW6ShROtvhT5ByefyHHylbE110FCaFjqETgLt3emhP2UjMU9hbc09C0OFajOMNIcujxGKXM&#10;QIQ8JxPoSQ0so++d0zEK7abt7d8Ytodrs7VOVDU4NkylxyS4pkmevqViHxzPE+jjb2T5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7sKbfYAAAACgEAAA8AAAAAAAAAAQAgAAAAIgAAAGRycy9kb3du&#10;cmV2LnhtbFBLAQIUABQAAAAIAIdO4kADVtKuOAIAAI4EAAAOAAAAAAAAAAEAIAAAACcBAABkcnMv&#10;ZTJvRG9jLnhtbFBLBQYAAAAABgAGAFkBAADRBQAAAAA=&#10;" adj="-3095,15260">
                      <v:fill on="t" focussize="0,0"/>
                      <v:stroke weight="1pt" color="#FF0000" joinstyle="miter"/>
                      <v:imagedata o:title=""/>
                      <o:lock v:ext="edit" aspectratio="f"/>
                      <v:textbox>
                        <w:txbxContent>
                          <w:p w14:paraId="416DC9DC">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经办人信息依据实际情况填写</w:t>
                            </w:r>
                          </w:p>
                        </w:txbxContent>
                      </v:textbox>
                    </v:shape>
                  </w:pict>
                </mc:Fallback>
              </mc:AlternateContent>
            </w: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72F0E9C">
            <w:pPr>
              <w:autoSpaceDE w:val="0"/>
              <w:autoSpaceDN w:val="0"/>
              <w:adjustRightInd w:val="0"/>
              <w:spacing w:line="360" w:lineRule="exact"/>
              <w:rPr>
                <w:rFonts w:hint="eastAsia" w:ascii="宋体" w:hAnsi="宋体"/>
                <w:bCs/>
                <w:szCs w:val="21"/>
                <w:lang w:val="zh-CN"/>
              </w:rPr>
            </w:pPr>
            <w:r>
              <w:rPr>
                <w:rFonts w:hint="eastAsia" w:hAnsi="宋体"/>
                <w:color w:val="0000FF"/>
                <w:sz w:val="16"/>
                <w:szCs w:val="16"/>
                <w:u w:val="none"/>
                <w:lang w:val="en-US" w:eastAsia="zh-CN"/>
              </w:rPr>
              <w:t>3702XXXXXXXXXXXXXX</w:t>
            </w:r>
          </w:p>
        </w:tc>
      </w:tr>
      <w:tr w14:paraId="057ACE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C7286E4">
            <w:pPr>
              <w:pStyle w:val="11"/>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2F91CCA9">
            <w:pPr>
              <w:pStyle w:val="11"/>
              <w:spacing w:line="360" w:lineRule="exact"/>
            </w:pPr>
            <w:r>
              <w:rPr>
                <w:rFonts w:hint="eastAsia" w:ascii="宋体" w:hAnsi="宋体"/>
                <w:bCs/>
                <w:szCs w:val="21"/>
                <w:lang w:val="zh-CN"/>
              </w:rPr>
              <w:t>☑</w:t>
            </w:r>
            <w:r>
              <w:rPr>
                <w:rFonts w:hint="eastAsia"/>
              </w:rPr>
              <w:t>该人员以个人名义代理登记事务</w:t>
            </w:r>
          </w:p>
        </w:tc>
      </w:tr>
      <w:tr w14:paraId="151A0F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925E6DE">
            <w:pPr>
              <w:pStyle w:val="11"/>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39DB9F3">
            <w:pPr>
              <w:pStyle w:val="11"/>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693BD0E">
            <w:pPr>
              <w:pStyle w:val="11"/>
              <w:spacing w:line="360" w:lineRule="exact"/>
              <w:rPr>
                <w:rFonts w:hint="eastAsia" w:ascii="黑体" w:hAnsi="黑体" w:eastAsia="黑体"/>
              </w:rPr>
            </w:pPr>
            <w:r>
              <w:rPr>
                <w:rFonts w:hint="eastAsia" w:ascii="黑体" w:hAnsi="黑体" w:eastAsia="黑体"/>
              </w:rPr>
              <w:t>代理机构信息（包含个体工商户）</w:t>
            </w:r>
          </w:p>
        </w:tc>
      </w:tr>
      <w:tr w14:paraId="283AB9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0863CC4">
            <w:pPr>
              <w:pStyle w:val="11"/>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86C8E3B">
            <w:pPr>
              <w:pStyle w:val="11"/>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5B10B8C">
            <w:pPr>
              <w:pStyle w:val="11"/>
              <w:spacing w:line="360" w:lineRule="exact"/>
            </w:pPr>
            <w:r>
              <w:rPr>
                <w:rFonts w:hint="eastAsia"/>
              </w:rPr>
              <w:t>机构名称：</w:t>
            </w:r>
            <w:r>
              <w:rPr>
                <w:rFonts w:hint="eastAsia" w:ascii="仿宋_GB2312" w:hAnsi="仿宋_GB2312" w:eastAsia="仿宋_GB2312" w:cs="仿宋_GB2312"/>
                <w:color w:val="0070C0"/>
                <w:spacing w:val="3"/>
                <w:kern w:val="2"/>
                <w:sz w:val="28"/>
                <w:szCs w:val="28"/>
                <w:u w:val="none" w:color="auto"/>
                <w:lang w:val="en-US" w:eastAsia="zh-CN" w:bidi="ar-SA"/>
              </w:rPr>
              <w:t>济南/青岛XXX代理记账有限公司</w:t>
            </w:r>
          </w:p>
        </w:tc>
      </w:tr>
      <w:tr w14:paraId="6DF966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1BC2BC2">
            <w:pPr>
              <w:pStyle w:val="11"/>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A97027B">
            <w:pPr>
              <w:pStyle w:val="11"/>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EB498F2">
            <w:pPr>
              <w:pStyle w:val="11"/>
              <w:spacing w:line="360" w:lineRule="exact"/>
            </w:pPr>
            <w:r>
              <w:rPr>
                <w:rFonts w:hint="eastAsia"/>
              </w:rPr>
              <w:t>统一社会信用代码：</w:t>
            </w:r>
            <w:r>
              <w:rPr>
                <w:rFonts w:hint="eastAsia" w:ascii="仿宋_GB2312" w:hAnsi="仿宋_GB2312" w:eastAsia="仿宋_GB2312" w:cs="仿宋_GB2312"/>
                <w:color w:val="0070C0"/>
                <w:spacing w:val="3"/>
                <w:kern w:val="2"/>
                <w:sz w:val="28"/>
                <w:szCs w:val="28"/>
                <w:u w:val="none" w:color="auto"/>
                <w:lang w:val="en-US" w:eastAsia="zh-CN" w:bidi="ar-SA"/>
              </w:rPr>
              <w:t>913702XXXXXXXXXXXX</w:t>
            </w:r>
          </w:p>
        </w:tc>
      </w:tr>
      <w:tr w14:paraId="5AAC65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725B244">
            <w:pPr>
              <w:pStyle w:val="11"/>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67533B8">
            <w:pPr>
              <w:pStyle w:val="11"/>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EFDA179">
            <w:pPr>
              <w:pStyle w:val="11"/>
              <w:spacing w:line="360" w:lineRule="exact"/>
            </w:pPr>
            <w:r>
              <w:rPr>
                <w:rFonts w:hint="eastAsia"/>
              </w:rPr>
              <w:t>负责人姓名：</w:t>
            </w:r>
            <w:r>
              <w:rPr>
                <w:rFonts w:hint="eastAsia" w:ascii="仿宋_GB2312" w:hAnsi="仿宋_GB2312" w:eastAsia="仿宋_GB2312" w:cs="仿宋_GB2312"/>
                <w:color w:val="0070C0"/>
                <w:spacing w:val="3"/>
                <w:kern w:val="2"/>
                <w:sz w:val="28"/>
                <w:szCs w:val="28"/>
                <w:u w:val="none" w:color="auto"/>
                <w:lang w:val="en-US" w:eastAsia="zh-CN" w:bidi="ar-SA"/>
              </w:rPr>
              <w:t>钱XX</w:t>
            </w:r>
          </w:p>
        </w:tc>
      </w:tr>
      <w:tr w14:paraId="0B80C8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61BACEF6">
            <w:pPr>
              <w:pStyle w:val="11"/>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72294955">
            <w:pPr>
              <w:pStyle w:val="11"/>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D8F08A6">
            <w:pPr>
              <w:pStyle w:val="11"/>
              <w:spacing w:line="360" w:lineRule="exact"/>
            </w:pPr>
            <w:r>
              <w:rPr>
                <w:rFonts w:hint="eastAsia"/>
              </w:rPr>
              <w:t>负责人移动电话：</w:t>
            </w:r>
            <w:r>
              <w:rPr>
                <w:rFonts w:hint="eastAsia" w:ascii="仿宋_GB2312" w:hAnsi="仿宋_GB2312" w:eastAsia="仿宋_GB2312" w:cs="仿宋_GB2312"/>
                <w:color w:val="0070C0"/>
                <w:spacing w:val="3"/>
                <w:kern w:val="2"/>
                <w:sz w:val="28"/>
                <w:szCs w:val="28"/>
                <w:u w:val="none" w:color="auto"/>
                <w:lang w:val="en-US" w:eastAsia="zh-CN" w:bidi="ar-SA"/>
              </w:rPr>
              <w:t>122XXXXXXXX</w:t>
            </w:r>
          </w:p>
        </w:tc>
      </w:tr>
    </w:tbl>
    <w:p w14:paraId="5ADB8DDE"/>
    <w:p w14:paraId="461E85F3">
      <w:pPr>
        <w:pStyle w:val="11"/>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宋体" w:hAnsi="宋体" w:eastAsia="宋体" w:cs="宋体"/>
          <w:snapToGrid w:val="0"/>
          <w:color w:val="000000"/>
          <w:spacing w:val="-9"/>
        </w:rPr>
        <mc:AlternateContent>
          <mc:Choice Requires="wps">
            <w:drawing>
              <wp:anchor distT="0" distB="0" distL="114300" distR="114300" simplePos="0" relativeHeight="251667456" behindDoc="0" locked="0" layoutInCell="1" allowOverlap="1">
                <wp:simplePos x="0" y="0"/>
                <wp:positionH relativeFrom="column">
                  <wp:posOffset>-222250</wp:posOffset>
                </wp:positionH>
                <wp:positionV relativeFrom="paragraph">
                  <wp:posOffset>351155</wp:posOffset>
                </wp:positionV>
                <wp:extent cx="2565400" cy="558800"/>
                <wp:effectExtent l="6350" t="1415415" r="19050" b="6985"/>
                <wp:wrapNone/>
                <wp:docPr id="3" name="矩形标注 3"/>
                <wp:cNvGraphicFramePr/>
                <a:graphic xmlns:a="http://schemas.openxmlformats.org/drawingml/2006/main">
                  <a:graphicData uri="http://schemas.microsoft.com/office/word/2010/wordprocessingShape">
                    <wps:wsp>
                      <wps:cNvSpPr/>
                      <wps:spPr>
                        <a:xfrm>
                          <a:off x="0" y="0"/>
                          <a:ext cx="2565400" cy="558800"/>
                        </a:xfrm>
                        <a:prstGeom prst="wedgeRectCallout">
                          <a:avLst>
                            <a:gd name="adj1" fmla="val -35199"/>
                            <a:gd name="adj2" fmla="val -298079"/>
                          </a:avLst>
                        </a:prstGeom>
                        <a:solidFill>
                          <a:srgbClr val="FFFFFF"/>
                        </a:solidFill>
                        <a:ln w="12700" cap="flat" cmpd="sng">
                          <a:solidFill>
                            <a:srgbClr val="FF0000"/>
                          </a:solidFill>
                          <a:prstDash val="solid"/>
                          <a:miter/>
                          <a:headEnd type="none" w="med" len="med"/>
                          <a:tailEnd type="none" w="med" len="med"/>
                        </a:ln>
                      </wps:spPr>
                      <wps:txbx>
                        <w:txbxContent>
                          <w:p w14:paraId="29CEE068">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代理人员身份信息需与“全国经营主体登记注册服务网”公示代理人身份信息一致。</w:t>
                            </w:r>
                          </w:p>
                        </w:txbxContent>
                      </wps:txbx>
                      <wps:bodyPr upright="1"/>
                    </wps:wsp>
                  </a:graphicData>
                </a:graphic>
              </wp:anchor>
            </w:drawing>
          </mc:Choice>
          <mc:Fallback>
            <w:pict>
              <v:shape id="_x0000_s1026" o:spid="_x0000_s1026" o:spt="61" type="#_x0000_t61" style="position:absolute;left:0pt;margin-left:-17.5pt;margin-top:27.65pt;height:44pt;width:202pt;z-index:251667456;mso-width-relative:page;mso-height-relative:page;" fillcolor="#FFFFFF" filled="t" stroked="t" coordsize="21600,21600" o:gfxdata="UEsDBAoAAAAAAIdO4kAAAAAAAAAAAAAAAAAEAAAAZHJzL1BLAwQUAAAACACHTuJAn3cVsNkAAAAK&#10;AQAADwAAAGRycy9kb3ducmV2LnhtbE2PwU7DMAyG70i8Q2QkLmhLS9ppK00nAYIhcWLAPWu9tiJx&#10;qibrtrfHnMbR9qff31+uT86KCcfQe9KQzhMQSLVvemo1fH2+zJYgQjTUGOsJNZwxwLq6vipN0fgj&#10;feC0ja3gEAqF0dDFOBRShrpDZ8LcD0h82/vRmcjj2MpmNEcOd1beJ8lCOtMTf+jMgE8d1j/bg9Ow&#10;f11uvt/7uHp7flQTpmd/Z7NM69ubNHkAEfEULzD86bM6VOy08wdqgrAaZirnLlFDnisQDKjFihc7&#10;JjOlQFal/F+h+gVQSwMEFAAAAAgAh07iQGcqIfc5AgAAkAQAAA4AAABkcnMvZTJvRG9jLnhtbK1U&#10;TXLTMBTeM8MdNNq3dhzSJpk4XTSEDQMdCgdQJNkWo7+RlNg5AceAYUXXrDkO5Ro8ySZtCoss8MJ+&#10;sp4/fd/33vPiqlMS7bjzwugSj85zjLimhgldl/jD+/XZFCMfiGZEGs1LvOceXy2fP1u0ds4L0xjJ&#10;uEMAov28tSVuQrDzLPO04Yr4c2O5hs3KOEUCLF2dMUdaQFcyK/L8ImuNY9YZyr2Ht6t+Ew+I7hRA&#10;U1WC8pWhW8V16FEdlySAJN8I6/Eysa0qTsPbqvI8IFliUBrSHQ6BeBPv2XJB5rUjthF0oEBOofBE&#10;kyJCw6EHqBUJBG2d+AtKCeqMN1U4p0ZlvZDkCKgY5U+8uW2I5UkLWO3twXT//2Dpm92NQ4KVeIyR&#10;JgoK/uvz3c8fX++/fLr//g2No0Ot9XNIvLU3blh5CKPcrnIqPkEI6pKr+4OrvAuIwsticjF5kYPh&#10;FPYmk+kUYoDJHr62zodX3CgUgxK3nNX8HZTumkhptiEZS3avfUgOs4EnYR9HGFVKQsF2RKKz8WQ0&#10;mw0VfZRUHCUVs2l+mbKAwAAK0R8K8QRvpGBrIWVauHpzLR2CE0q8TtfA/ihNatTCNBWXSSiBuaig&#10;H0GzsuCt13UScfSJP0bO4foXcmS2Ir7pGSSEXqMSgbvUvw0n7KVmKOwt1E/D2OLIRnGGkeQw5TFK&#10;mYEIeUomOCI11ChWvq91jEK36YYG2Bi2h8bZWifqBmo2StRjEjRqKu4wVHESHq8T6MOPZP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3cVsNkAAAAKAQAADwAAAAAAAAABACAAAAAiAAAAZHJzL2Rv&#10;d25yZXYueG1sUEsBAhQAFAAAAAgAh07iQGcqIfc5AgAAkAQAAA4AAAAAAAAAAQAgAAAAKAEAAGRy&#10;cy9lMm9Eb2MueG1sUEsFBgAAAAAGAAYAWQEAANMFAAAAAA==&#10;" adj="3197,-53585">
                <v:fill on="t" focussize="0,0"/>
                <v:stroke weight="1pt" color="#FF0000" joinstyle="miter"/>
                <v:imagedata o:title=""/>
                <o:lock v:ext="edit" aspectratio="f"/>
                <v:textbox>
                  <w:txbxContent>
                    <w:p w14:paraId="29CEE068">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代理人员身份信息需与“全国经营主体登记注册服务网”公示代理人身份信息一致。</w:t>
                      </w:r>
                    </w:p>
                  </w:txbxContent>
                </v:textbox>
              </v:shape>
            </w:pict>
          </mc:Fallback>
        </mc:AlternateContent>
      </w:r>
    </w:p>
    <w:p w14:paraId="0154EE4C">
      <w:pPr>
        <w:pStyle w:val="11"/>
      </w:pP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748"/>
        <w:gridCol w:w="1788"/>
        <w:gridCol w:w="2551"/>
      </w:tblGrid>
      <w:tr w14:paraId="3645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F2A3042">
            <w:pPr>
              <w:pStyle w:val="12"/>
              <w:rPr>
                <w:rFonts w:hint="eastAsia" w:ascii="宋体" w:hAnsi="宋体"/>
                <w:kern w:val="0"/>
                <w:szCs w:val="21"/>
              </w:rPr>
            </w:pPr>
            <w:r>
              <w:rPr>
                <w:rFonts w:hint="eastAsia" w:ascii="黑体" w:hAnsi="黑体" w:eastAsia="黑体"/>
                <w:sz w:val="24"/>
                <w:szCs w:val="24"/>
              </w:rPr>
              <w:t>表4</w:t>
            </w:r>
            <w:r>
              <w:rPr>
                <w:rFonts w:hint="eastAsia" w:ascii="黑体" w:hAnsi="黑体" w:eastAsia="黑体"/>
                <w:sz w:val="24"/>
                <w:szCs w:val="24"/>
                <w:lang w:eastAsia="zh-CN"/>
              </w:rPr>
              <w:t>——</w:t>
            </w:r>
            <w:r>
              <w:rPr>
                <w:rFonts w:hint="eastAsia" w:ascii="黑体" w:hAnsi="黑体" w:eastAsia="黑体"/>
                <w:sz w:val="24"/>
                <w:szCs w:val="24"/>
              </w:rPr>
              <w:t>投资人基本信息</w:t>
            </w:r>
          </w:p>
        </w:tc>
      </w:tr>
      <w:tr w14:paraId="3379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3BA2921C">
            <w:pPr>
              <w:pStyle w:val="12"/>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748" w:type="dxa"/>
            <w:tcBorders>
              <w:left w:val="single" w:color="auto" w:sz="4" w:space="0"/>
              <w:bottom w:val="single" w:color="auto" w:sz="4" w:space="0"/>
              <w:right w:val="single" w:color="auto" w:sz="4" w:space="0"/>
            </w:tcBorders>
            <w:vAlign w:val="center"/>
          </w:tcPr>
          <w:p w14:paraId="6B145847">
            <w:pPr>
              <w:pStyle w:val="11"/>
              <w:spacing w:line="360" w:lineRule="exact"/>
              <w:rPr>
                <w:rFonts w:hint="default" w:ascii="宋体" w:hAnsi="宋体" w:eastAsia="宋体"/>
                <w:kern w:val="0"/>
                <w:szCs w:val="21"/>
                <w:lang w:val="en-US" w:eastAsia="zh-CN"/>
              </w:rPr>
            </w:pPr>
            <w:r>
              <w:rPr>
                <w:rFonts w:hint="eastAsia" w:ascii="仿宋_GB2312" w:hAnsi="仿宋_GB2312" w:eastAsia="仿宋_GB2312" w:cs="仿宋_GB2312"/>
                <w:color w:val="0070C0"/>
                <w:spacing w:val="3"/>
                <w:kern w:val="2"/>
                <w:sz w:val="28"/>
                <w:szCs w:val="28"/>
                <w:u w:val="none" w:color="auto"/>
                <w:lang w:val="en-US" w:eastAsia="zh-CN" w:bidi="ar-SA"/>
              </w:rPr>
              <w:t>王XX</w:t>
            </w:r>
          </w:p>
        </w:tc>
        <w:tc>
          <w:tcPr>
            <w:tcW w:w="1788" w:type="dxa"/>
            <w:tcBorders>
              <w:left w:val="single" w:color="auto" w:sz="4" w:space="0"/>
              <w:bottom w:val="single" w:color="auto" w:sz="4" w:space="0"/>
              <w:right w:val="single" w:color="auto" w:sz="4" w:space="0"/>
            </w:tcBorders>
            <w:vAlign w:val="center"/>
          </w:tcPr>
          <w:p w14:paraId="4F3618CE">
            <w:pPr>
              <w:pStyle w:val="12"/>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center"/>
          </w:tcPr>
          <w:p w14:paraId="229C745E">
            <w:pPr>
              <w:pStyle w:val="12"/>
              <w:jc w:val="right"/>
              <w:rPr>
                <w:rFonts w:hint="eastAsia" w:ascii="宋体" w:hAnsi="宋体"/>
                <w:kern w:val="0"/>
                <w:szCs w:val="21"/>
              </w:rPr>
            </w:pPr>
            <w:r>
              <w:rPr>
                <w:rFonts w:hint="eastAsia" w:ascii="仿宋_GB2312" w:hAnsi="仿宋_GB2312" w:eastAsia="仿宋_GB2312" w:cs="仿宋_GB2312"/>
                <w:color w:val="0070C0"/>
                <w:spacing w:val="3"/>
                <w:kern w:val="2"/>
                <w:sz w:val="28"/>
                <w:szCs w:val="28"/>
                <w:u w:val="none" w:color="auto"/>
                <w:lang w:val="en-US" w:eastAsia="zh-CN" w:bidi="ar-SA"/>
              </w:rPr>
              <w:t>139XXXX@163.com</w:t>
            </w:r>
            <w:r>
              <w:rPr>
                <w:rFonts w:hint="eastAsia" w:ascii="宋体" w:hAnsi="宋体"/>
                <w:kern w:val="0"/>
                <w:szCs w:val="21"/>
              </w:rPr>
              <w:t>（选填）</w:t>
            </w:r>
          </w:p>
        </w:tc>
      </w:tr>
      <w:tr w14:paraId="1974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37850BFA">
            <w:pPr>
              <w:pStyle w:val="12"/>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59CE6DDD">
            <w:pPr>
              <w:pStyle w:val="12"/>
              <w:numPr>
                <w:ilvl w:val="0"/>
                <w:numId w:val="2"/>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填写投资人信息。</w:t>
            </w:r>
          </w:p>
          <w:p w14:paraId="4C21466F">
            <w:pPr>
              <w:pStyle w:val="12"/>
              <w:numPr>
                <w:ilvl w:val="0"/>
                <w:numId w:val="2"/>
              </w:numPr>
              <w:spacing w:line="300" w:lineRule="exact"/>
              <w:ind w:left="416" w:hanging="416"/>
              <w:rPr>
                <w:rFonts w:hint="eastAsia" w:ascii="黑体" w:hAnsi="黑体" w:eastAsia="黑体"/>
                <w:kern w:val="0"/>
                <w:sz w:val="20"/>
              </w:rPr>
            </w:pPr>
            <w:r>
              <w:rPr>
                <w:sz w:val="21"/>
              </w:rPr>
              <mc:AlternateContent>
                <mc:Choice Requires="wps">
                  <w:drawing>
                    <wp:anchor distT="0" distB="0" distL="114300" distR="114300" simplePos="0" relativeHeight="251668480" behindDoc="0" locked="0" layoutInCell="1" allowOverlap="1">
                      <wp:simplePos x="0" y="0"/>
                      <wp:positionH relativeFrom="column">
                        <wp:posOffset>3257550</wp:posOffset>
                      </wp:positionH>
                      <wp:positionV relativeFrom="paragraph">
                        <wp:posOffset>184785</wp:posOffset>
                      </wp:positionV>
                      <wp:extent cx="1503680" cy="718185"/>
                      <wp:effectExtent l="1127760" t="6350" r="16510" b="18415"/>
                      <wp:wrapNone/>
                      <wp:docPr id="4" name="矩形标注 4"/>
                      <wp:cNvGraphicFramePr/>
                      <a:graphic xmlns:a="http://schemas.openxmlformats.org/drawingml/2006/main">
                        <a:graphicData uri="http://schemas.microsoft.com/office/word/2010/wordprocessingShape">
                          <wps:wsp>
                            <wps:cNvSpPr/>
                            <wps:spPr>
                              <a:xfrm>
                                <a:off x="0" y="0"/>
                                <a:ext cx="1503680" cy="718185"/>
                              </a:xfrm>
                              <a:prstGeom prst="wedgeRectCallout">
                                <a:avLst>
                                  <a:gd name="adj1" fmla="val -121612"/>
                                  <a:gd name="adj2" fmla="val 3582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FBC85F">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由申请人根据实际情况填写，只填写新任登记联络员信息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56.5pt;margin-top:14.55pt;height:56.55pt;width:118.4pt;z-index:251668480;v-text-anchor:middle;mso-width-relative:page;mso-height-relative:page;" fillcolor="#FFFFFF [3212]" filled="t" stroked="t" coordsize="21600,21600" o:gfxdata="UEsDBAoAAAAAAIdO4kAAAAAAAAAAAAAAAAAEAAAAZHJzL1BLAwQUAAAACACHTuJAQHUNZtgAAAAK&#10;AQAADwAAAGRycy9kb3ducmV2LnhtbE2PQW7CMBBF95V6B2uQukHFSaBNCXFYVOqyCwIHMPGQRNjj&#10;NDYQevpOV+1yNF//v1duJ2fFFcfQe1KQLhIQSI03PbUKDvuP5zcQIWoy2npCBXcMsK0eH0pdGH+j&#10;HV7r2AouoVBoBV2MQyFlaDp0Oiz8gMS/kx+djnyOrTSjvnG5szJLklfpdE+80OkB3ztszvXFKfj+&#10;mj6X+YnOczOnGO3hnu/2tVJPszTZgIg4xb8w/OIzOlTMdPQXMkFYBS/pkl2igmydguBAvlqzy5GT&#10;qywDWZXyv0L1A1BLAwQUAAAACACHTuJAaZtS7K4CAABkBQAADgAAAGRycy9lMm9Eb2MueG1srVTN&#10;bhMxEL4j8Q6W7+3+NGlD1E0VJQpCqmhEQZwdr5018h+2k015AR4DxAnOnHkcymsw9m7btPTQA3vw&#10;znjGM/N94/Hp2U5JtGXOC6MrXBzmGDFNTS30usLv3i4ORhj5QHRNpNGswlfM47PJ82enrR2z0jRG&#10;1swhCKL9uLUVbkKw4yzztGGK+ENjmQYjN06RAKpbZ7UjLURXMivz/DhrjautM5R5D7vzzoj7iO4p&#10;AQ3ngrK5oRvFdOiiOiZJAEi+EdbjSaqWc0bDBeeeBSQrDEhDWiEJyKu4ZpNTMl47YhtB+xLIU0p4&#10;gEkRoSHpbag5CQRtnPgnlBLUGW94OKRGZR2QxAigKPIH3Fw2xLKEBaj29pZ0///C0tfbpUOirvAA&#10;I00UNPzPlx+/f327/vr5+ud3NIgMtdaPwfHSLl2veRAj3B13Kv4BCNolVq9uWWW7gChsFsP86HgE&#10;hFOwnRSjYjSMQbO709b58JIZhaJQ4ZbVa/YGWjcjUppNSMSS7bkPieG6r5PUHwqMuJLQsC2R6KAo&#10;i+Oi7Fu651Xuex0NR2VqO+TvY4J0U0FM4I0U9UJImRS3Xs2kQ5Cgwov09cXfc5MatYC0PMkjTgJj&#10;weE6gqgsUOv1GiMi1zBvNLgE595pfz9JDt9jSWKRc+KbrpgUoQOrRICRlEJVeBQP35yWGmiOzeva&#10;FaWwW+36Hq5MfQW9d6YbCm/pQkCGc+LDkjggFaDAOxEuYOHSAD7TSxg1xn16bD/6w+UEK0YtTBVg&#10;/7ghjmEkX2m4ti+KwQDChqQMhifQCuT2Lat9i96omQHeoc1QXRKjf5A3IndGvYfnZBqzgoloCrk7&#10;lntlFrpphweJsuk0ucHoWRLO9aWlMXjsszbTTTBchHgzI1EdO70Cw5cubP9QxOne15PX3eM4+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BAdQ1m2AAAAAoBAAAPAAAAAAAAAAEAIAAAACIAAABkcnMv&#10;ZG93bnJldi54bWxQSwECFAAUAAAACACHTuJAaZtS7K4CAABkBQAADgAAAAAAAAABACAAAAAnAQAA&#10;ZHJzL2Uyb0RvYy54bWxQSwUGAAAAAAYABgBZAQAARwYAAAAA&#10;" adj="-15468,18537">
                      <v:fill on="t" focussize="0,0"/>
                      <v:stroke weight="1pt" color="#FF0000 [3204]" miterlimit="8" joinstyle="miter"/>
                      <v:imagedata o:title=""/>
                      <o:lock v:ext="edit" aspectratio="f"/>
                      <v:textbox>
                        <w:txbxContent>
                          <w:p w14:paraId="37FBC85F">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由申请人根据实际情况填写，只填写新任登记联络员信息</w:t>
                            </w:r>
                          </w:p>
                        </w:txbxContent>
                      </v:textbox>
                    </v:shape>
                  </w:pict>
                </mc:Fallback>
              </mc:AlternateContent>
            </w:r>
            <w:r>
              <w:rPr>
                <w:rFonts w:hint="eastAsia" w:ascii="黑体" w:hAnsi="黑体" w:eastAsia="黑体"/>
                <w:kern w:val="0"/>
                <w:sz w:val="20"/>
              </w:rPr>
              <w:t>变更登记：</w:t>
            </w:r>
            <w:r>
              <w:rPr>
                <w:rFonts w:hint="eastAsia" w:ascii="宋体" w:hAnsi="宋体"/>
                <w:kern w:val="0"/>
                <w:sz w:val="20"/>
              </w:rPr>
              <w:t>填写新任投资人信息。</w:t>
            </w:r>
          </w:p>
        </w:tc>
      </w:tr>
    </w:tbl>
    <w:p w14:paraId="3CBADBC6">
      <w:pPr>
        <w:pStyle w:val="11"/>
      </w:pPr>
    </w:p>
    <w:tbl>
      <w:tblPr>
        <w:tblStyle w:val="9"/>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14:paraId="499FE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CAB6690">
            <w:pPr>
              <w:pStyle w:val="12"/>
              <w:rPr>
                <w:rFonts w:hint="eastAsia" w:ascii="黑体" w:hAnsi="黑体" w:eastAsia="黑体"/>
                <w:kern w:val="0"/>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1BEBF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08B40876">
            <w:pPr>
              <w:pStyle w:val="12"/>
              <w:rPr>
                <w:rFonts w:hint="eastAsia" w:ascii="黑体" w:hAnsi="黑体" w:eastAsia="黑体"/>
                <w:kern w:val="0"/>
              </w:rPr>
            </w:pPr>
            <w:r>
              <w:rPr>
                <w:rFonts w:hint="eastAsia" w:ascii="黑体" w:hAnsi="黑体" w:eastAsia="黑体"/>
                <w:kern w:val="0"/>
              </w:rPr>
              <w:t>登记联络员（必填）</w:t>
            </w:r>
          </w:p>
        </w:tc>
      </w:tr>
      <w:tr w14:paraId="4F330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6DEC0944">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C8BC71D">
            <w:pPr>
              <w:pStyle w:val="11"/>
              <w:spacing w:line="360" w:lineRule="exact"/>
              <w:rPr>
                <w:rFonts w:hint="default" w:ascii="宋体" w:hAnsi="宋体" w:eastAsia="宋体"/>
                <w:kern w:val="0"/>
                <w:szCs w:val="21"/>
                <w:lang w:val="en-US" w:eastAsia="zh-CN"/>
              </w:rPr>
            </w:pPr>
            <w:r>
              <w:rPr>
                <w:rFonts w:hint="eastAsia" w:ascii="仿宋_GB2312" w:hAnsi="仿宋_GB2312" w:eastAsia="仿宋_GB2312" w:cs="仿宋_GB2312"/>
                <w:color w:val="0070C0"/>
                <w:spacing w:val="3"/>
                <w:kern w:val="2"/>
                <w:sz w:val="28"/>
                <w:szCs w:val="28"/>
                <w:u w:val="none" w:color="auto"/>
                <w:lang w:val="en-US" w:eastAsia="zh-CN" w:bidi="ar-SA"/>
              </w:rPr>
              <w:t>赵XX</w:t>
            </w:r>
          </w:p>
        </w:tc>
        <w:tc>
          <w:tcPr>
            <w:tcW w:w="1300" w:type="dxa"/>
            <w:vAlign w:val="center"/>
          </w:tcPr>
          <w:p w14:paraId="5154189D">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3A025913">
            <w:pPr>
              <w:pStyle w:val="11"/>
              <w:spacing w:line="360" w:lineRule="exact"/>
              <w:rPr>
                <w:rFonts w:hint="default" w:ascii="宋体" w:hAnsi="宋体" w:eastAsia="宋体"/>
                <w:kern w:val="0"/>
                <w:szCs w:val="21"/>
                <w:lang w:val="en-US" w:eastAsia="zh-CN"/>
              </w:rPr>
            </w:pPr>
            <w:r>
              <w:rPr>
                <w:rFonts w:hint="eastAsia" w:ascii="仿宋_GB2312" w:hAnsi="仿宋_GB2312" w:eastAsia="仿宋_GB2312" w:cs="仿宋_GB2312"/>
                <w:color w:val="0070C0"/>
                <w:spacing w:val="3"/>
                <w:kern w:val="2"/>
                <w:sz w:val="28"/>
                <w:szCs w:val="28"/>
                <w:u w:val="none" w:color="auto"/>
                <w:lang w:val="en-US" w:eastAsia="zh-CN" w:bidi="ar-SA"/>
              </w:rPr>
              <w:t>1390XXXXXX@163.com</w:t>
            </w:r>
          </w:p>
        </w:tc>
      </w:tr>
      <w:tr w14:paraId="1E56B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F35D33E">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8D550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09007221">
            <w:pPr>
              <w:pStyle w:val="12"/>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79AEDB9B">
            <w:pPr>
              <w:pStyle w:val="12"/>
              <w:jc w:val="center"/>
              <w:rPr>
                <w:rFonts w:hint="eastAsia" w:ascii="宋体" w:hAnsi="宋体"/>
                <w:kern w:val="0"/>
                <w:szCs w:val="21"/>
              </w:rPr>
            </w:pPr>
          </w:p>
        </w:tc>
        <w:tc>
          <w:tcPr>
            <w:tcW w:w="1300" w:type="dxa"/>
            <w:tcBorders>
              <w:bottom w:val="single" w:color="auto" w:sz="4" w:space="0"/>
            </w:tcBorders>
            <w:vAlign w:val="center"/>
          </w:tcPr>
          <w:p w14:paraId="191E3F43">
            <w:pPr>
              <w:pStyle w:val="12"/>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4DCB63DD">
            <w:pPr>
              <w:pStyle w:val="12"/>
              <w:jc w:val="center"/>
              <w:rPr>
                <w:rFonts w:hint="eastAsia" w:ascii="宋体" w:hAnsi="宋体"/>
                <w:kern w:val="0"/>
                <w:szCs w:val="21"/>
              </w:rPr>
            </w:pPr>
          </w:p>
        </w:tc>
      </w:tr>
      <w:tr w14:paraId="2470FF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6BDF6DB0">
            <w:pPr>
              <w:pStyle w:val="12"/>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43E5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43B05A78">
            <w:pPr>
              <w:pStyle w:val="12"/>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14:paraId="56D8B4FD">
            <w:pPr>
              <w:pStyle w:val="12"/>
              <w:jc w:val="center"/>
              <w:rPr>
                <w:rFonts w:hint="eastAsia" w:ascii="宋体" w:hAnsi="宋体"/>
                <w:kern w:val="0"/>
                <w:szCs w:val="21"/>
              </w:rPr>
            </w:pPr>
          </w:p>
        </w:tc>
        <w:tc>
          <w:tcPr>
            <w:tcW w:w="1300" w:type="dxa"/>
            <w:tcBorders>
              <w:top w:val="single" w:color="auto" w:sz="4" w:space="0"/>
            </w:tcBorders>
            <w:vAlign w:val="center"/>
          </w:tcPr>
          <w:p w14:paraId="426A772A">
            <w:pPr>
              <w:pStyle w:val="12"/>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14:paraId="06F7964D">
            <w:pPr>
              <w:pStyle w:val="12"/>
              <w:jc w:val="center"/>
              <w:rPr>
                <w:rFonts w:hint="eastAsia" w:ascii="宋体" w:hAnsi="宋体"/>
                <w:kern w:val="0"/>
                <w:szCs w:val="21"/>
              </w:rPr>
            </w:pPr>
          </w:p>
        </w:tc>
      </w:tr>
      <w:tr w14:paraId="7DBDEA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016FCDFD">
            <w:pPr>
              <w:pStyle w:val="12"/>
              <w:rPr>
                <w:rFonts w:hint="eastAsia" w:ascii="宋体" w:hAnsi="宋体"/>
                <w:kern w:val="0"/>
                <w:szCs w:val="21"/>
              </w:rPr>
            </w:pPr>
            <w:r>
              <w:rPr>
                <w:rFonts w:hint="eastAsia" w:ascii="黑体" w:hAnsi="黑体" w:eastAsia="黑体"/>
                <w:kern w:val="0"/>
              </w:rPr>
              <w:t>上述人员中，代表企业登录国家企业信用信息公示系统的为</w:t>
            </w:r>
          </w:p>
        </w:tc>
      </w:tr>
      <w:tr w14:paraId="6BAB0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075933F7">
            <w:pPr>
              <w:pStyle w:val="12"/>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14:paraId="1B9EF2FE">
            <w:pPr>
              <w:pStyle w:val="12"/>
              <w:jc w:val="right"/>
              <w:rPr>
                <w:rFonts w:hint="eastAsia" w:ascii="宋体" w:hAnsi="宋体"/>
                <w:kern w:val="0"/>
                <w:szCs w:val="21"/>
              </w:rPr>
            </w:pPr>
            <w:r>
              <w:rPr>
                <w:rFonts w:hint="eastAsia" w:ascii="黑体" w:hAnsi="黑体" w:eastAsia="黑体"/>
                <w:kern w:val="0"/>
              </w:rPr>
              <w:t>（必填，仅填写一人）</w:t>
            </w:r>
          </w:p>
        </w:tc>
      </w:tr>
      <w:tr w14:paraId="01B3CA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67EBBFF">
            <w:pPr>
              <w:pStyle w:val="12"/>
              <w:rPr>
                <w:rFonts w:hint="eastAsia" w:ascii="宋体" w:hAnsi="宋体"/>
                <w:bCs/>
                <w:w w:val="80"/>
                <w:kern w:val="0"/>
                <w:position w:val="-2"/>
                <w:sz w:val="36"/>
                <w:szCs w:val="36"/>
                <w:u w:val="single"/>
              </w:rPr>
            </w:pPr>
            <w:r>
              <w:rPr>
                <w:rFonts w:ascii="黑体" w:hAnsi="黑体" w:eastAsia="黑体"/>
                <w:kern w:val="0"/>
              </w:rPr>
              <w:t>财务负责人</w:t>
            </w:r>
          </w:p>
        </w:tc>
      </w:tr>
      <w:tr w14:paraId="7D236F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72DBA6FE">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2974A0D">
            <w:pPr>
              <w:pStyle w:val="12"/>
              <w:jc w:val="center"/>
              <w:rPr>
                <w:rFonts w:hint="eastAsia" w:ascii="宋体" w:hAnsi="宋体"/>
                <w:kern w:val="0"/>
                <w:szCs w:val="21"/>
              </w:rPr>
            </w:pPr>
          </w:p>
        </w:tc>
        <w:tc>
          <w:tcPr>
            <w:tcW w:w="1300" w:type="dxa"/>
            <w:vAlign w:val="center"/>
          </w:tcPr>
          <w:p w14:paraId="6A06693F">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7CB96546">
            <w:pPr>
              <w:pStyle w:val="12"/>
              <w:jc w:val="center"/>
              <w:rPr>
                <w:rFonts w:hint="eastAsia" w:ascii="宋体" w:hAnsi="宋体"/>
                <w:kern w:val="0"/>
                <w:szCs w:val="21"/>
              </w:rPr>
            </w:pPr>
          </w:p>
        </w:tc>
      </w:tr>
      <w:tr w14:paraId="678F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7B0CA7A4">
            <w:pPr>
              <w:spacing w:line="300" w:lineRule="exact"/>
              <w:jc w:val="center"/>
              <w:rPr>
                <w:rFonts w:hint="eastAsia"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14:paraId="39247E29">
            <w:pPr>
              <w:pStyle w:val="13"/>
              <w:numPr>
                <w:ilvl w:val="0"/>
                <w:numId w:val="3"/>
              </w:numPr>
              <w:spacing w:line="300" w:lineRule="exact"/>
              <w:rPr>
                <w:kern w:val="0"/>
                <w:sz w:val="20"/>
                <w:szCs w:val="20"/>
              </w:rPr>
            </w:pPr>
            <w:r>
              <w:rPr>
                <w:rFonts w:hint="eastAsia"/>
                <w:kern w:val="0"/>
                <w:sz w:val="20"/>
                <w:szCs w:val="20"/>
              </w:rPr>
              <w:t>登记联络员有关要求参照《公司登记（备案）申请书》“表6”说明。</w:t>
            </w:r>
          </w:p>
          <w:p w14:paraId="735008B9">
            <w:pPr>
              <w:pStyle w:val="13"/>
              <w:numPr>
                <w:ilvl w:val="0"/>
                <w:numId w:val="3"/>
              </w:numPr>
              <w:spacing w:line="300" w:lineRule="exact"/>
              <w:rPr>
                <w:rFonts w:hint="eastAsia" w:ascii="宋体" w:hAnsi="宋体"/>
                <w:kern w:val="0"/>
                <w:sz w:val="20"/>
              </w:rPr>
            </w:pPr>
            <w:r>
              <w:rPr>
                <w:rFonts w:hint="eastAsia"/>
                <w:kern w:val="0"/>
                <w:sz w:val="20"/>
                <w:szCs w:val="20"/>
              </w:rPr>
              <w:t>财务负责人信息仅设立登记时采集。</w:t>
            </w:r>
          </w:p>
        </w:tc>
      </w:tr>
    </w:tbl>
    <w:p w14:paraId="1BBB290D">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6E6043E">
      <w:pPr>
        <w:pStyle w:val="11"/>
        <w:keepNext w:val="0"/>
        <w:keepLines w:val="0"/>
        <w:pageBreakBefore w:val="0"/>
        <w:widowControl w:val="0"/>
        <w:kinsoku/>
        <w:wordWrap/>
        <w:overflowPunct/>
        <w:topLinePunct w:val="0"/>
        <w:autoSpaceDE/>
        <w:autoSpaceDN/>
        <w:bidi w:val="0"/>
        <w:adjustRightInd/>
        <w:snapToGrid/>
        <w:spacing w:line="240" w:lineRule="auto"/>
        <w:textAlignment w:val="auto"/>
      </w:pPr>
      <w:r>
        <w:rPr>
          <w:sz w:val="21"/>
        </w:rPr>
        <mc:AlternateContent>
          <mc:Choice Requires="wps">
            <w:drawing>
              <wp:anchor distT="0" distB="0" distL="114300" distR="114300" simplePos="0" relativeHeight="251669504" behindDoc="0" locked="0" layoutInCell="1" allowOverlap="1">
                <wp:simplePos x="0" y="0"/>
                <wp:positionH relativeFrom="column">
                  <wp:posOffset>3739515</wp:posOffset>
                </wp:positionH>
                <wp:positionV relativeFrom="paragraph">
                  <wp:posOffset>-73660</wp:posOffset>
                </wp:positionV>
                <wp:extent cx="1009015" cy="556260"/>
                <wp:effectExtent l="773430" t="6350" r="8255" b="8890"/>
                <wp:wrapNone/>
                <wp:docPr id="5" name="矩形标注 5"/>
                <wp:cNvGraphicFramePr/>
                <a:graphic xmlns:a="http://schemas.openxmlformats.org/drawingml/2006/main">
                  <a:graphicData uri="http://schemas.microsoft.com/office/word/2010/wordprocessingShape">
                    <wps:wsp>
                      <wps:cNvSpPr/>
                      <wps:spPr>
                        <a:xfrm>
                          <a:off x="0" y="0"/>
                          <a:ext cx="1009015" cy="556260"/>
                        </a:xfrm>
                        <a:prstGeom prst="wedgeRectCallout">
                          <a:avLst>
                            <a:gd name="adj1" fmla="val -121612"/>
                            <a:gd name="adj2" fmla="val 3582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C76A3">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由申请人根据实际情况填写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94.45pt;margin-top:-5.8pt;height:43.8pt;width:79.45pt;z-index:251669504;v-text-anchor:middle;mso-width-relative:page;mso-height-relative:page;" fillcolor="#FFFFFF [3212]" filled="t" stroked="t" coordsize="21600,21600" o:gfxdata="UEsDBAoAAAAAAIdO4kAAAAAAAAAAAAAAAAAEAAAAZHJzL1BLAwQUAAAACACHTuJAzY1DWdgAAAAK&#10;AQAADwAAAGRycy9kb3ducmV2LnhtbE2PwU7DMAyG70i8Q2QkLtOWFFhbStMdkDhyWLcHyBqvrdY4&#10;pcm2jqfHnOBmy59+f3+5md0gLjiF3pOGZKVAIDXe9tRq2O8+ljmIEA1ZM3hCDTcMsKnu70pTWH+l&#10;LV7q2AoOoVAYDV2MYyFlaDp0Jqz8iMS3o5+cibxOrbSTuXK4G+STUql0pif+0JkR3ztsTvXZafj+&#10;mj+fsyOdFnZBMQ77W7bd1Vo/PiTqDUTEOf7B8KvP6lCx08GfyQYxaFjn+SujGpZJkoJgInvJuMyB&#10;h1SBrEr5v0L1A1BLAwQUAAAACACHTuJANMEezq0CAABkBQAADgAAAGRycy9lMm9Eb2MueG1srVTN&#10;bhMxEL4j8Q6W7+3+0KRt1E0VJQpCqmhEQZwdr5018h+2k015AR4DxAnOnHkcymsw9m7atPTQA3vw&#10;znjGM/N94/HZ+VZJtGHOC6MrXBzmGDFNTS30qsLv3s4PTjDygeiaSKNZha+Zx+fj58/OWjtipWmM&#10;rJlDEET7UWsr3IRgR1nmacMU8YfGMg1GbpwiAVS3ympHWoiuZFbm+TBrjautM5R5D7uzzoj7iO4p&#10;AQ3ngrKZoWvFdOiiOiZJAEi+EdbjcaqWc0bDJeeeBSQrDEhDWiEJyMu4ZuMzMlo5YhtB+xLIU0p4&#10;gEkRoSHpbagZCQStnfgnlBLUGW94OKRGZR2QxAigKPIH3Fw1xLKEBaj29pZ0///C0tebhUOirvAA&#10;I00UNPzPlx+/f327+fr55ud3NIgMtdaPwPHKLlyveRAj3C13Kv4BCNomVq9vWWXbgChsFnl+mhcQ&#10;noJtMBiWw0R7dnfaOh9eMqNQFCrcsnrF3kDrpkRKsw6JWLK58CExXPd1kvpDgRFXEhq2IRIdFGUx&#10;LMq+pXte5b7Xi8FJucvfx4RKdhXEBN5IUc+FlElxq+VUOgQJKjxPX0wAR+65SY1aQFoe53CxKIGx&#10;4HAdQVQWqPV6hRGRK5g3GlyCc++0v58kh++xJLHIGfFNV0yK0IFVIsBISqEqfBIP705LDZXG5nXt&#10;ilLYLrd9D5emvobeO9MNhbd0LiDDBfFhQRyQClDgnQiXsHBpAJ/pJYwa4z49th/94XKCFaMWpgqw&#10;f1wTxzCSrzRc29Pi6CiOYVKOBsfQCuT2Lct9i16rqQHeoc1QXRKjf5A7kTuj3sNzMolZwUQ0hdwd&#10;y70yDd20w4NE2WSS3GD0LAkX+srSGDz2WZvJOhguQmxuJKpjp1dg+FLP+4ciTve+nrzuHsfx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2NQ1nYAAAACgEAAA8AAAAAAAAAAQAgAAAAIgAAAGRycy9k&#10;b3ducmV2LnhtbFBLAQIUABQAAAAIAIdO4kA0wR7OrQIAAGQFAAAOAAAAAAAAAAEAIAAAACcBAABk&#10;cnMvZTJvRG9jLnhtbFBLBQYAAAAABgAGAFkBAABGBgAAAAA=&#10;" adj="-15468,18537">
                <v:fill on="t" focussize="0,0"/>
                <v:stroke weight="1pt" color="#FF0000 [3204]" miterlimit="8" joinstyle="miter"/>
                <v:imagedata o:title=""/>
                <o:lock v:ext="edit" aspectratio="f"/>
                <v:textbox>
                  <w:txbxContent>
                    <w:p w14:paraId="4F7C76A3">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由申请人根据实际情况填写</w:t>
                      </w:r>
                    </w:p>
                  </w:txbxContent>
                </v:textbox>
              </v:shape>
            </w:pict>
          </mc:Fallback>
        </mc:AlternateConten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62C8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C165E52">
            <w:pPr>
              <w:pStyle w:val="12"/>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DAA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CBD1919">
            <w:pPr>
              <w:pStyle w:val="12"/>
              <w:rPr>
                <w:rFonts w:hint="eastAsia" w:ascii="宋体" w:hAnsi="宋体"/>
                <w:kern w:val="0"/>
                <w:szCs w:val="21"/>
              </w:rPr>
            </w:pPr>
            <w:r>
              <w:rPr>
                <w:rFonts w:hint="eastAsia" w:ascii="黑体" w:hAnsi="黑体" w:eastAsia="黑体"/>
                <w:kern w:val="0"/>
                <w:sz w:val="24"/>
                <w:szCs w:val="24"/>
              </w:rPr>
              <w:t>表4（附）</w:t>
            </w:r>
            <w:r>
              <w:rPr>
                <w:rFonts w:hint="eastAsia" w:ascii="黑体" w:hAnsi="黑体" w:eastAsia="黑体"/>
                <w:kern w:val="0"/>
                <w:sz w:val="24"/>
                <w:szCs w:val="24"/>
                <w:lang w:eastAsia="zh-CN"/>
              </w:rPr>
              <w:t>——</w:t>
            </w:r>
            <w:r>
              <w:rPr>
                <w:rFonts w:hint="eastAsia" w:ascii="黑体" w:hAnsi="黑体" w:eastAsia="黑体"/>
                <w:kern w:val="0"/>
                <w:sz w:val="24"/>
                <w:szCs w:val="24"/>
              </w:rPr>
              <w:t>投资人详细信息</w:t>
            </w:r>
          </w:p>
        </w:tc>
      </w:tr>
      <w:tr w14:paraId="19AF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440F010">
            <w:pPr>
              <w:pStyle w:val="12"/>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5ACFA1C1">
            <w:pPr>
              <w:pStyle w:val="11"/>
              <w:spacing w:line="360" w:lineRule="exact"/>
              <w:rPr>
                <w:rFonts w:hint="default" w:ascii="宋体" w:hAnsi="宋体" w:eastAsia="宋体"/>
                <w:kern w:val="0"/>
                <w:szCs w:val="21"/>
                <w:lang w:val="en-US" w:eastAsia="zh-CN"/>
              </w:rPr>
            </w:pPr>
            <w:r>
              <w:rPr>
                <w:rFonts w:hint="eastAsia" w:ascii="仿宋_GB2312" w:hAnsi="仿宋_GB2312" w:eastAsia="仿宋_GB2312" w:cs="仿宋_GB2312"/>
                <w:color w:val="0070C0"/>
                <w:spacing w:val="3"/>
                <w:kern w:val="2"/>
                <w:sz w:val="28"/>
                <w:szCs w:val="28"/>
                <w:u w:val="none" w:color="auto"/>
                <w:lang w:val="en-US" w:eastAsia="zh-CN" w:bidi="ar-SA"/>
              </w:rPr>
              <w:t>王XX</w:t>
            </w:r>
          </w:p>
        </w:tc>
        <w:tc>
          <w:tcPr>
            <w:tcW w:w="1134" w:type="dxa"/>
            <w:tcBorders>
              <w:left w:val="single" w:color="auto" w:sz="4" w:space="0"/>
              <w:right w:val="single" w:color="auto" w:sz="4" w:space="0"/>
            </w:tcBorders>
            <w:vAlign w:val="center"/>
          </w:tcPr>
          <w:p w14:paraId="53ECB1A7">
            <w:pPr>
              <w:pStyle w:val="12"/>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2C6B7068">
            <w:pPr>
              <w:pStyle w:val="11"/>
              <w:spacing w:line="360" w:lineRule="exact"/>
              <w:rPr>
                <w:rFonts w:hint="default" w:ascii="宋体" w:hAnsi="宋体" w:eastAsia="宋体"/>
                <w:kern w:val="0"/>
                <w:szCs w:val="21"/>
                <w:lang w:val="en-US" w:eastAsia="zh-CN"/>
              </w:rPr>
            </w:pPr>
            <w:r>
              <w:rPr>
                <w:rFonts w:hint="eastAsia" w:ascii="仿宋_GB2312" w:hAnsi="仿宋_GB2312" w:eastAsia="仿宋_GB2312" w:cs="仿宋_GB2312"/>
                <w:color w:val="0070C0"/>
                <w:spacing w:val="3"/>
                <w:kern w:val="2"/>
                <w:sz w:val="28"/>
                <w:szCs w:val="28"/>
                <w:u w:val="none" w:color="auto"/>
                <w:lang w:val="en-US" w:eastAsia="zh-CN" w:bidi="ar-SA"/>
              </w:rPr>
              <w:t>139XXXXXXXX</w:t>
            </w:r>
          </w:p>
        </w:tc>
      </w:tr>
      <w:tr w14:paraId="0C47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59BE5EEA">
            <w:pPr>
              <w:pStyle w:val="12"/>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5A814135">
            <w:pPr>
              <w:pStyle w:val="11"/>
              <w:spacing w:line="360" w:lineRule="exact"/>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居民身份证</w:t>
            </w:r>
          </w:p>
        </w:tc>
      </w:tr>
      <w:tr w14:paraId="0736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7451F52D">
            <w:pPr>
              <w:pStyle w:val="12"/>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748854F8">
            <w:pPr>
              <w:pStyle w:val="11"/>
              <w:spacing w:line="360" w:lineRule="exact"/>
              <w:rPr>
                <w:rFonts w:hint="eastAsia"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370285XXXXXXXXXXXX</w:t>
            </w:r>
          </w:p>
        </w:tc>
      </w:tr>
      <w:tr w14:paraId="31B0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71A5A4B6">
            <w:pPr>
              <w:pStyle w:val="12"/>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3176C593">
            <w:pPr>
              <w:pStyle w:val="11"/>
              <w:spacing w:line="360" w:lineRule="exact"/>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山东省济南市/青岛市XXX区XX路XX号</w:t>
            </w:r>
          </w:p>
        </w:tc>
      </w:tr>
    </w:tbl>
    <w:p w14:paraId="734FA748">
      <w:pPr>
        <w:tabs>
          <w:tab w:val="left" w:pos="1562"/>
        </w:tabs>
        <w:spacing w:line="200" w:lineRule="exact"/>
      </w:pP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09C6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3731D94">
            <w:pPr>
              <w:pStyle w:val="12"/>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4B54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17576C3">
            <w:pPr>
              <w:pStyle w:val="12"/>
              <w:rPr>
                <w:rFonts w:hint="eastAsia" w:ascii="黑体" w:hAnsi="黑体" w:eastAsia="黑体"/>
                <w:kern w:val="0"/>
              </w:rPr>
            </w:pPr>
            <w:r>
              <w:rPr>
                <w:rFonts w:ascii="宋体" w:hAnsi="宋体" w:eastAsia="宋体" w:cs="宋体"/>
                <w:snapToGrid w:val="0"/>
                <w:color w:val="000000"/>
                <w:spacing w:val="-9"/>
              </w:rPr>
              <mc:AlternateContent>
                <mc:Choice Requires="wps">
                  <w:drawing>
                    <wp:anchor distT="0" distB="0" distL="114300" distR="114300" simplePos="0" relativeHeight="251676672" behindDoc="0" locked="0" layoutInCell="1" allowOverlap="1">
                      <wp:simplePos x="0" y="0"/>
                      <wp:positionH relativeFrom="column">
                        <wp:posOffset>3836670</wp:posOffset>
                      </wp:positionH>
                      <wp:positionV relativeFrom="paragraph">
                        <wp:posOffset>112395</wp:posOffset>
                      </wp:positionV>
                      <wp:extent cx="1258570" cy="469900"/>
                      <wp:effectExtent l="200660" t="6350" r="19050" b="11430"/>
                      <wp:wrapNone/>
                      <wp:docPr id="19" name="矩形标注 19"/>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5D23B44B">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经办人信息依据实际情况填写</w:t>
                                  </w:r>
                                </w:p>
                              </w:txbxContent>
                            </wps:txbx>
                            <wps:bodyPr upright="1"/>
                          </wps:wsp>
                        </a:graphicData>
                      </a:graphic>
                    </wp:anchor>
                  </w:drawing>
                </mc:Choice>
                <mc:Fallback>
                  <w:pict>
                    <v:shape id="_x0000_s1026" o:spid="_x0000_s1026" o:spt="61" type="#_x0000_t61" style="position:absolute;left:0pt;margin-left:302.1pt;margin-top:8.85pt;height:37pt;width:99.1pt;z-index:251676672;mso-width-relative:page;mso-height-relative:page;" fillcolor="#FFFFFF" filled="t" stroked="t" coordsize="21600,21600" o:gfxdata="UEsDBAoAAAAAAIdO4kAAAAAAAAAAAAAAAAAEAAAAZHJzL1BLAwQUAAAACACHTuJAiy5/hdoAAAAJ&#10;AQAADwAAAGRycy9kb3ducmV2LnhtbE2Py07DMBBF90j8gzVI7KidqDQlxOkCiccCVNFGheU0niaB&#10;eBxi98HfY1awHN2je88Ui5PtxYFG3znWkEwUCOLamY4bDdX6/moOwgdkg71j0vBNHhbl+VmBuXFH&#10;fqXDKjQilrDPUUMbwpBL6euWLPqJG4hjtnOjxRDPsZFmxGMst71MlZpJix3HhRYHumup/lztrYaP&#10;66V5fKne1Rs2XxVuHuTz07jT+vIiUbcgAp3CHwy/+lEdyui0dXs2XvQaZmqaRjQGWQYiAnOVTkFs&#10;NdwkGciykP8/KH8AUEsDBBQAAAAIAIdO4kB9Mqo4OwIAAJAEAAAOAAAAZHJzL2Uyb0RvYy54bWyt&#10;VE1y0zAU3jPDHTTaN3ZCmiaeOF00hA0DHQoHUCTZFqO/kZTYOQHHgGFF16w5DuUaPCkmTQqLLPDC&#10;fpKePn3f9/Q8v+6URFvuvDC6xMNBjhHX1DCh6xJ/eL+6mGLkA9GMSKN5iXfc4+vF82fz1hZ8ZBoj&#10;GXcIQLQvWlviJgRbZJmnDVfED4zlGhYr4xQJMHR1xhxpAV3JbJTnk6w1jllnKPceZpf7RdwjunMA&#10;TVUJypeGbhTXYY/quCQBJPlGWI8XiW1VcRreVpXnAckSg9KQ3nAIxOv4zhZzUtSO2EbQngI5h8IT&#10;TYoIDYceoJYkELRx4i8oJagz3lRhQI3K9kKSI6BimD/x5q4hlictYLW3B9P9/4Olb7a3DgkGN2GG&#10;kSYKKv7r8/3PH18fvnx6+P4NwTR41FpfQOqdvXX9yEMYBXeVU/ELUlCXfN0dfOVdQBQmh6PL6eUV&#10;WE5hbTyZzfJkfPa42zofXnGjUAxK3HJW83dQvBsipdmEZC3ZvvYhecx6ooR9HGJUKQkl2xKJLibj&#10;F6PEFwpxlDQ6Thrlk/E0aoLje0iI/hCI+N5IwVZCyjRw9fpGOgT4JV6lp998kiY1aqPQK5CGKIG+&#10;qOA+QqgseOt1nSScbPGnyDk8/0KOzJbEN3sGCSGmkUKJwF2KGk7YS81Q2Fkon4a2xZGN4gwjyaHL&#10;Y5QyAxHynExwRGqwKNZ9X+kYhW7dAUwM14bt4OJsrBN1AxUbJupxBS5q8rZvqtgJx+ME+vgjWf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iy5/hdoAAAAJAQAADwAAAAAAAAABACAAAAAiAAAAZHJz&#10;L2Rvd25yZXYueG1sUEsBAhQAFAAAAAgAh07iQH0yqjg7AgAAkAQAAA4AAAAAAAAAAQAgAAAAKQEA&#10;AGRycy9lMm9Eb2MueG1sUEsFBgAAAAAGAAYAWQEAANYFAAAAAA==&#10;" adj="-3095,15260">
                      <v:fill on="t" focussize="0,0"/>
                      <v:stroke weight="1pt" color="#FF0000" joinstyle="miter"/>
                      <v:imagedata o:title=""/>
                      <o:lock v:ext="edit" aspectratio="f"/>
                      <v:textbox>
                        <w:txbxContent>
                          <w:p w14:paraId="5D23B44B">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经办人信息依据实际情况填写</w:t>
                            </w:r>
                          </w:p>
                        </w:txbxContent>
                      </v:textbox>
                    </v:shape>
                  </w:pict>
                </mc:Fallback>
              </mc:AlternateContent>
            </w: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74B6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043010F5">
            <w:pPr>
              <w:pStyle w:val="12"/>
              <w:rPr>
                <w:rFonts w:hint="eastAsia" w:ascii="黑体" w:hAnsi="黑体" w:eastAsia="黑体"/>
                <w:kern w:val="0"/>
              </w:rPr>
            </w:pPr>
            <w:r>
              <w:rPr>
                <w:rFonts w:hint="eastAsia" w:ascii="黑体" w:hAnsi="黑体" w:eastAsia="黑体"/>
                <w:kern w:val="0"/>
              </w:rPr>
              <w:t>登记联络员（必填）</w:t>
            </w:r>
          </w:p>
        </w:tc>
      </w:tr>
      <w:tr w14:paraId="78D0F5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84B761D">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5793404">
            <w:pPr>
              <w:pStyle w:val="11"/>
              <w:spacing w:line="360" w:lineRule="exact"/>
              <w:rPr>
                <w:rFonts w:hint="default" w:ascii="宋体" w:hAnsi="宋体" w:eastAsia="宋体"/>
                <w:kern w:val="0"/>
                <w:szCs w:val="21"/>
                <w:lang w:val="en-US" w:eastAsia="zh-CN"/>
              </w:rPr>
            </w:pPr>
            <w:r>
              <w:rPr>
                <w:rFonts w:hint="eastAsia" w:ascii="仿宋_GB2312" w:hAnsi="仿宋_GB2312" w:eastAsia="仿宋_GB2312" w:cs="仿宋_GB2312"/>
                <w:color w:val="0070C0"/>
                <w:spacing w:val="3"/>
                <w:kern w:val="2"/>
                <w:sz w:val="28"/>
                <w:szCs w:val="28"/>
                <w:u w:val="none" w:color="auto"/>
                <w:lang w:val="en-US" w:eastAsia="zh-CN" w:bidi="ar-SA"/>
              </w:rPr>
              <w:t>赵XX</w:t>
            </w:r>
          </w:p>
        </w:tc>
        <w:tc>
          <w:tcPr>
            <w:tcW w:w="1119" w:type="dxa"/>
            <w:vAlign w:val="center"/>
          </w:tcPr>
          <w:p w14:paraId="0E782C4A">
            <w:pPr>
              <w:pStyle w:val="12"/>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14B56A8">
            <w:pPr>
              <w:pStyle w:val="11"/>
              <w:spacing w:line="360" w:lineRule="exact"/>
              <w:rPr>
                <w:rFonts w:hint="default" w:ascii="宋体" w:hAnsi="宋体" w:eastAsia="宋体"/>
                <w:kern w:val="0"/>
                <w:szCs w:val="21"/>
                <w:lang w:val="en-US" w:eastAsia="zh-CN"/>
              </w:rPr>
            </w:pPr>
            <w:r>
              <w:rPr>
                <w:rFonts w:hint="eastAsia" w:ascii="仿宋_GB2312" w:hAnsi="仿宋_GB2312" w:eastAsia="仿宋_GB2312" w:cs="仿宋_GB2312"/>
                <w:color w:val="0070C0"/>
                <w:spacing w:val="3"/>
                <w:kern w:val="2"/>
                <w:sz w:val="28"/>
                <w:szCs w:val="28"/>
                <w:u w:val="none" w:color="auto"/>
                <w:lang w:val="en-US" w:eastAsia="zh-CN" w:bidi="ar-SA"/>
              </w:rPr>
              <w:t>136XXXXXXXX</w:t>
            </w:r>
          </w:p>
        </w:tc>
      </w:tr>
      <w:tr w14:paraId="101FCB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D12EA9D">
            <w:pPr>
              <w:pStyle w:val="12"/>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5BAC5FA3">
            <w:pPr>
              <w:pStyle w:val="11"/>
              <w:spacing w:line="360" w:lineRule="exact"/>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370285XXXXXXXXXXXX</w:t>
            </w:r>
          </w:p>
        </w:tc>
      </w:tr>
      <w:tr w14:paraId="0D0707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67DEBA5">
            <w:pPr>
              <w:pStyle w:val="12"/>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20EF5064">
            <w:pPr>
              <w:pStyle w:val="11"/>
              <w:spacing w:line="360" w:lineRule="exact"/>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山东省济南市/青岛市XXX区XX路XX号</w:t>
            </w:r>
          </w:p>
        </w:tc>
      </w:tr>
      <w:tr w14:paraId="217E82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D999C22">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7AA0F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7A56705">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1112A99">
            <w:pPr>
              <w:pStyle w:val="12"/>
              <w:jc w:val="center"/>
              <w:rPr>
                <w:rFonts w:hint="eastAsia" w:ascii="宋体" w:hAnsi="宋体"/>
                <w:kern w:val="0"/>
                <w:szCs w:val="21"/>
              </w:rPr>
            </w:pPr>
          </w:p>
        </w:tc>
        <w:tc>
          <w:tcPr>
            <w:tcW w:w="1119" w:type="dxa"/>
            <w:vAlign w:val="center"/>
          </w:tcPr>
          <w:p w14:paraId="49BB3634">
            <w:pPr>
              <w:pStyle w:val="12"/>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BC9CFF5">
            <w:pPr>
              <w:pStyle w:val="12"/>
              <w:jc w:val="right"/>
              <w:rPr>
                <w:rFonts w:hint="eastAsia" w:ascii="宋体" w:hAnsi="宋体"/>
                <w:kern w:val="0"/>
                <w:szCs w:val="21"/>
              </w:rPr>
            </w:pPr>
          </w:p>
        </w:tc>
      </w:tr>
      <w:tr w14:paraId="33C52D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5455A54">
            <w:pPr>
              <w:pStyle w:val="12"/>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3E3C609">
            <w:pPr>
              <w:pStyle w:val="12"/>
              <w:jc w:val="center"/>
              <w:rPr>
                <w:rFonts w:hint="eastAsia" w:ascii="宋体" w:hAnsi="宋体"/>
                <w:kern w:val="0"/>
                <w:szCs w:val="21"/>
              </w:rPr>
            </w:pPr>
          </w:p>
        </w:tc>
      </w:tr>
      <w:tr w14:paraId="12689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1906" w:type="dxa"/>
            <w:tcBorders>
              <w:bottom w:val="single" w:color="auto" w:sz="4" w:space="0"/>
            </w:tcBorders>
            <w:vAlign w:val="center"/>
          </w:tcPr>
          <w:p w14:paraId="569DA84E">
            <w:pPr>
              <w:pStyle w:val="12"/>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64AF2B0C">
            <w:pPr>
              <w:pStyle w:val="12"/>
              <w:jc w:val="center"/>
              <w:rPr>
                <w:rFonts w:hint="eastAsia" w:ascii="宋体" w:hAnsi="宋体"/>
                <w:kern w:val="0"/>
                <w:szCs w:val="21"/>
              </w:rPr>
            </w:pPr>
          </w:p>
        </w:tc>
      </w:tr>
      <w:tr w14:paraId="3C94D9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5D85BC6">
            <w:pPr>
              <w:pStyle w:val="12"/>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472B1C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4215094A">
            <w:pPr>
              <w:pStyle w:val="12"/>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50846A89">
            <w:pPr>
              <w:pStyle w:val="12"/>
              <w:jc w:val="center"/>
              <w:rPr>
                <w:rFonts w:hint="eastAsia" w:ascii="宋体" w:hAnsi="宋体"/>
                <w:kern w:val="0"/>
                <w:szCs w:val="21"/>
              </w:rPr>
            </w:pPr>
          </w:p>
        </w:tc>
        <w:tc>
          <w:tcPr>
            <w:tcW w:w="1134" w:type="dxa"/>
            <w:gridSpan w:val="2"/>
            <w:tcBorders>
              <w:top w:val="single" w:color="auto" w:sz="4" w:space="0"/>
            </w:tcBorders>
            <w:vAlign w:val="center"/>
          </w:tcPr>
          <w:p w14:paraId="4A501DC6">
            <w:pPr>
              <w:pStyle w:val="12"/>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3E190AB4">
            <w:pPr>
              <w:pStyle w:val="12"/>
              <w:jc w:val="center"/>
              <w:rPr>
                <w:rFonts w:hint="eastAsia" w:ascii="宋体" w:hAnsi="宋体"/>
                <w:kern w:val="0"/>
                <w:szCs w:val="21"/>
              </w:rPr>
            </w:pPr>
          </w:p>
        </w:tc>
      </w:tr>
      <w:tr w14:paraId="2B733A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22ACC81">
            <w:pPr>
              <w:pStyle w:val="12"/>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53406C23">
            <w:pPr>
              <w:pStyle w:val="12"/>
              <w:jc w:val="center"/>
              <w:rPr>
                <w:rFonts w:hint="eastAsia" w:ascii="宋体" w:hAnsi="宋体"/>
                <w:kern w:val="0"/>
                <w:szCs w:val="21"/>
              </w:rPr>
            </w:pPr>
          </w:p>
        </w:tc>
      </w:tr>
      <w:tr w14:paraId="41EDB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B1AB406">
            <w:pPr>
              <w:pStyle w:val="12"/>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0BA5050B">
            <w:pPr>
              <w:pStyle w:val="12"/>
              <w:jc w:val="center"/>
              <w:rPr>
                <w:rFonts w:hint="eastAsia" w:ascii="宋体" w:hAnsi="宋体"/>
                <w:kern w:val="0"/>
                <w:szCs w:val="21"/>
              </w:rPr>
            </w:pPr>
          </w:p>
        </w:tc>
      </w:tr>
      <w:tr w14:paraId="77A200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730F116">
            <w:pPr>
              <w:pStyle w:val="12"/>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305AE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D6962DE">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70F2995">
            <w:pPr>
              <w:pStyle w:val="12"/>
              <w:jc w:val="center"/>
              <w:rPr>
                <w:rFonts w:hint="eastAsia" w:ascii="宋体" w:hAnsi="宋体"/>
                <w:kern w:val="0"/>
                <w:szCs w:val="21"/>
              </w:rPr>
            </w:pPr>
          </w:p>
        </w:tc>
        <w:tc>
          <w:tcPr>
            <w:tcW w:w="1119" w:type="dxa"/>
            <w:vAlign w:val="center"/>
          </w:tcPr>
          <w:p w14:paraId="1403F8BF">
            <w:pPr>
              <w:pStyle w:val="12"/>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F5D7B89">
            <w:pPr>
              <w:pStyle w:val="12"/>
              <w:jc w:val="right"/>
              <w:rPr>
                <w:rFonts w:hint="eastAsia" w:ascii="宋体" w:hAnsi="宋体"/>
                <w:kern w:val="0"/>
                <w:szCs w:val="21"/>
              </w:rPr>
            </w:pPr>
          </w:p>
        </w:tc>
      </w:tr>
      <w:tr w14:paraId="754E1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977AB0C">
            <w:pPr>
              <w:pStyle w:val="12"/>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0211536">
            <w:pPr>
              <w:pStyle w:val="12"/>
              <w:jc w:val="center"/>
              <w:rPr>
                <w:rFonts w:hint="eastAsia" w:ascii="宋体" w:hAnsi="宋体"/>
                <w:kern w:val="0"/>
                <w:szCs w:val="21"/>
              </w:rPr>
            </w:pPr>
          </w:p>
        </w:tc>
      </w:tr>
      <w:tr w14:paraId="12229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ADE5A6D">
            <w:pPr>
              <w:pStyle w:val="12"/>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24CE9203">
            <w:pPr>
              <w:pStyle w:val="12"/>
              <w:jc w:val="center"/>
              <w:rPr>
                <w:rFonts w:hint="eastAsia" w:ascii="宋体" w:hAnsi="宋体"/>
                <w:kern w:val="0"/>
                <w:szCs w:val="21"/>
              </w:rPr>
            </w:pPr>
          </w:p>
        </w:tc>
      </w:tr>
    </w:tbl>
    <w:p w14:paraId="5BD6A293">
      <w:pPr>
        <w:pStyle w:val="11"/>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08DDAA8">
      <w:pPr>
        <w:tabs>
          <w:tab w:val="left" w:pos="1730"/>
        </w:tabs>
        <w:ind w:left="-141" w:leftChars="-67" w:firstLine="140" w:firstLineChars="67"/>
      </w:pPr>
    </w:p>
    <w:tbl>
      <w:tblPr>
        <w:tblStyle w:val="9"/>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7"/>
        <w:gridCol w:w="2108"/>
        <w:gridCol w:w="3464"/>
        <w:gridCol w:w="1838"/>
      </w:tblGrid>
      <w:tr w14:paraId="5FDB1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765F173F">
            <w:pPr>
              <w:pStyle w:val="7"/>
              <w:spacing w:after="0"/>
              <w:jc w:val="both"/>
              <w:rPr>
                <w:rFonts w:hint="eastAsia"/>
                <w:kern w:val="0"/>
                <w:sz w:val="28"/>
                <w:szCs w:val="28"/>
              </w:rPr>
            </w:pPr>
            <w:r>
              <w:rPr>
                <w:rFonts w:hint="eastAsia" w:ascii="黑体" w:hAnsi="黑体" w:eastAsia="黑体" w:cs="Times New Roman"/>
                <w:spacing w:val="0"/>
                <w:kern w:val="2"/>
                <w:sz w:val="24"/>
                <w:szCs w:val="24"/>
              </w:rPr>
              <w:t>表6</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3D4AA9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7C3ED496">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6BE3B41F">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0FD94B8A">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本人承诺未被限制担任个人独资企业登记联络员、财务负责人等，未被限制办理登记注册业务。</w:t>
            </w:r>
          </w:p>
        </w:tc>
      </w:tr>
      <w:tr w14:paraId="2362E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1400E74">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45C4873E">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1B129826">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45C88C97">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553C2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453FF17">
            <w:pPr>
              <w:pStyle w:val="11"/>
              <w:spacing w:line="360" w:lineRule="exact"/>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赵XX</w:t>
            </w:r>
          </w:p>
        </w:tc>
        <w:tc>
          <w:tcPr>
            <w:tcW w:w="2108" w:type="dxa"/>
            <w:tcBorders>
              <w:top w:val="single" w:color="auto" w:sz="4" w:space="0"/>
              <w:bottom w:val="single" w:color="auto" w:sz="4" w:space="0"/>
            </w:tcBorders>
            <w:vAlign w:val="center"/>
          </w:tcPr>
          <w:p w14:paraId="79115462">
            <w:pPr>
              <w:pStyle w:val="11"/>
              <w:spacing w:line="360" w:lineRule="exact"/>
              <w:rPr>
                <w:rFonts w:hint="default" w:ascii="仿宋_GB2312" w:hAnsi="仿宋_GB2312" w:eastAsia="仿宋_GB2312" w:cs="仿宋_GB2312"/>
                <w:color w:val="0070C0"/>
                <w:spacing w:val="3"/>
                <w:kern w:val="2"/>
                <w:sz w:val="28"/>
                <w:szCs w:val="28"/>
                <w:u w:val="none" w:color="auto"/>
                <w:lang w:val="en-US" w:eastAsia="zh-CN" w:bidi="ar-SA"/>
              </w:rPr>
            </w:pPr>
            <w:r>
              <w:rPr>
                <w:rFonts w:hint="eastAsia" w:ascii="仿宋_GB2312" w:hAnsi="仿宋_GB2312" w:eastAsia="仿宋_GB2312" w:cs="仿宋_GB2312"/>
                <w:color w:val="0070C0"/>
                <w:spacing w:val="3"/>
                <w:kern w:val="2"/>
                <w:sz w:val="28"/>
                <w:szCs w:val="28"/>
                <w:u w:val="none" w:color="auto"/>
                <w:lang w:val="en-US" w:eastAsia="zh-CN" w:bidi="ar-SA"/>
              </w:rPr>
              <w:t>联络员</w:t>
            </w:r>
          </w:p>
        </w:tc>
        <w:tc>
          <w:tcPr>
            <w:tcW w:w="3464" w:type="dxa"/>
            <w:tcBorders>
              <w:top w:val="single" w:color="auto" w:sz="4" w:space="0"/>
              <w:bottom w:val="single" w:color="auto" w:sz="4" w:space="0"/>
            </w:tcBorders>
            <w:vAlign w:val="center"/>
          </w:tcPr>
          <w:p w14:paraId="04D7A04B">
            <w:pPr>
              <w:pStyle w:val="11"/>
              <w:spacing w:line="360" w:lineRule="exact"/>
              <w:ind w:firstLine="1600" w:firstLineChars="500"/>
              <w:rPr>
                <w:kern w:val="0"/>
                <w:szCs w:val="20"/>
              </w:rPr>
            </w:pPr>
            <w:r>
              <w:rPr>
                <w:rFonts w:hint="eastAsia" w:ascii="华文行楷" w:hAnsi="华文行楷" w:eastAsia="华文行楷" w:cs="华文行楷"/>
                <w:color w:val="0070C0"/>
                <w:sz w:val="32"/>
                <w:szCs w:val="32"/>
                <w:lang w:val="en-US" w:eastAsia="zh-CN"/>
              </w:rPr>
              <w:t>赵XX</w:t>
            </w:r>
          </w:p>
        </w:tc>
        <w:tc>
          <w:tcPr>
            <w:tcW w:w="1838" w:type="dxa"/>
            <w:tcBorders>
              <w:top w:val="single" w:color="auto" w:sz="4" w:space="0"/>
              <w:bottom w:val="single" w:color="auto" w:sz="4" w:space="0"/>
            </w:tcBorders>
            <w:vAlign w:val="center"/>
          </w:tcPr>
          <w:p w14:paraId="02D1DC0D">
            <w:pPr>
              <w:pStyle w:val="11"/>
              <w:spacing w:line="360" w:lineRule="exact"/>
              <w:rPr>
                <w:rFonts w:hint="default" w:eastAsia="宋体"/>
                <w:kern w:val="0"/>
                <w:szCs w:val="20"/>
                <w:lang w:val="en-US" w:eastAsia="zh-CN"/>
              </w:rPr>
            </w:pPr>
            <w:r>
              <w:rPr>
                <w:rFonts w:hint="eastAsia" w:ascii="仿宋_GB2312" w:hAnsi="仿宋_GB2312" w:eastAsia="仿宋_GB2312" w:cs="仿宋_GB2312"/>
                <w:color w:val="0070C0"/>
                <w:spacing w:val="3"/>
                <w:kern w:val="2"/>
                <w:sz w:val="28"/>
                <w:szCs w:val="28"/>
                <w:u w:val="none" w:color="auto"/>
                <w:lang w:val="en-US" w:eastAsia="zh-CN" w:bidi="ar-SA"/>
              </w:rPr>
              <w:t>2026.5.1</w:t>
            </w:r>
          </w:p>
        </w:tc>
      </w:tr>
      <w:tr w14:paraId="7562F3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7DD0BD2">
            <w:pPr>
              <w:jc w:val="center"/>
              <w:rPr>
                <w:kern w:val="0"/>
                <w:szCs w:val="20"/>
              </w:rPr>
            </w:pPr>
            <w:r>
              <w:rPr>
                <w:sz w:val="21"/>
              </w:rPr>
              <mc:AlternateContent>
                <mc:Choice Requires="wps">
                  <w:drawing>
                    <wp:anchor distT="0" distB="0" distL="114300" distR="114300" simplePos="0" relativeHeight="251672576" behindDoc="0" locked="0" layoutInCell="1" allowOverlap="1">
                      <wp:simplePos x="0" y="0"/>
                      <wp:positionH relativeFrom="column">
                        <wp:posOffset>756920</wp:posOffset>
                      </wp:positionH>
                      <wp:positionV relativeFrom="paragraph">
                        <wp:posOffset>175260</wp:posOffset>
                      </wp:positionV>
                      <wp:extent cx="2044065" cy="935355"/>
                      <wp:effectExtent l="6350" t="441960" r="616585" b="13335"/>
                      <wp:wrapNone/>
                      <wp:docPr id="14" name="矩形标注 14"/>
                      <wp:cNvGraphicFramePr/>
                      <a:graphic xmlns:a="http://schemas.openxmlformats.org/drawingml/2006/main">
                        <a:graphicData uri="http://schemas.microsoft.com/office/word/2010/wordprocessingShape">
                          <wps:wsp>
                            <wps:cNvSpPr/>
                            <wps:spPr>
                              <a:xfrm>
                                <a:off x="0" y="0"/>
                                <a:ext cx="2044065" cy="935355"/>
                              </a:xfrm>
                              <a:prstGeom prst="wedgeRectCallout">
                                <a:avLst>
                                  <a:gd name="adj1" fmla="val 77648"/>
                                  <a:gd name="adj2" fmla="val -95081"/>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440E7B">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本次新任职人员签署即可。</w:t>
                                  </w:r>
                                </w:p>
                                <w:p w14:paraId="7D8CB153">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p w14:paraId="6EC137C3">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代替。</w:t>
                                  </w:r>
                                </w:p>
                                <w:p w14:paraId="314A407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59.6pt;margin-top:13.8pt;height:73.65pt;width:160.95pt;z-index:251672576;v-text-anchor:middle;mso-width-relative:page;mso-height-relative:page;" fillcolor="#FFFFFF [3212]" filled="t" stroked="t" coordsize="21600,21600" o:gfxdata="UEsDBAoAAAAAAIdO4kAAAAAAAAAAAAAAAAAEAAAAZHJzL1BLAwQUAAAACACHTuJArcdWHdkAAAAK&#10;AQAADwAAAGRycy9kb3ducmV2LnhtbE2PMU/DMBCFdyT+g3VILIg6DmmbhjgdkKiYEBQWtmtskoj4&#10;HMVuU/LrOSYYn96nd9+V27PrxcmOofOkQS0SEJZqbzpqNLy/Pd7mIEJEMth7shq+bYBtdXlRYmH8&#10;RK/2tI+N4BEKBWpoYxwKKUPdWodh4QdL3H360WHkODbSjDjxuOtlmiQr6bAjvtDiYB9aW3/tj07D&#10;tMw/djt/F/LlfPOczC8pzk9O6+srldyDiPYc/2D41Wd1qNjp4I9kgug5q03KqIZ0vQLBQJYpBeLA&#10;zTrbgKxK+f+F6gdQSwMEFAAAAAgAh07iQHccWhewAgAAZQUAAA4AAABkcnMvZTJvRG9jLnhtbK1U&#10;zW4TMRC+I/EOlu/tbtKkSaNuqihREFJFKwri7Hi92UX+WWwnm/ICPAaIE5w58ziU1+Czd9umpQcO&#10;5LCZ8Yy/mflmxqdnOyXJVlhXGZ3R3mFKidDc5JVeZ/Ttm+XBmBLnmc6ZNFpk9Fo4ejZ9/uy0qSei&#10;b0ojc2EJQLSbNHVGS+/rSZI4XgrF3KGphYaxMFYxD9Wuk9yyBuhKJv00PU4aY/PaGi6cw+miNdIO&#10;0f4LoCmKiouF4RsltG9RrZDMoyRXVrWj05htUQjuL4rCCU9kRlGpj18EgbwK32R6yiZry+qy4l0K&#10;7F9SeFSTYpVG0DuoBfOMbGz1F5SquDXOFP6QG5W0hURGUEUvfcTNVclqEWsB1a6+I939P1j+antp&#10;SZVjEgaUaKbQ8d+fv//6+fXmy6ebH98IjsFRU7sJXK/qS9tpDmIoeFdYFf5RCtlFXq/veBU7TzgO&#10;++lgkB4PKeGwnRwNj4bDAJrc366t8y+EUSQIGW1Evhav0bw5k9JsfKSWbc+djxznXaIsf9+jpFAS&#10;LdsySUaj48G4a+meT3/f5+BkmI57XfgOEoncJhDwnZFVvqykjIpdr+bSEuBndBl/3eUHblKTBhz2&#10;RykmizPsRYF5hKhqcOv0mhIm11g47m2s5sFt9zBIit9TQUKSC+bKNpmI0FarKo+dlJXK6Dhcvr0t&#10;NVgOvWu7FSS/W+26Fq5Mfo3mW9Nuhav5skKEc+b8JbPgFKXgofAX+BTSoD7TSZSUxn586jz4Yzph&#10;paTBWqH2DxtmBSXypcbcnvQwCtjDqAyGoz4Uu29Z7Vv0Rs0NeEeXkV0Ug7+Xt2JhjXqH92QWosLE&#10;NEfsluVOmft23fEicTGbRTfsXs38ub6qeQAPfdZmtvGmqHwYzEBUy06nYPvivHYvRVjvfT163b+O&#10;0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Ctx1Yd2QAAAAoBAAAPAAAAAAAAAAEAIAAAACIAAABk&#10;cnMvZG93bnJldi54bWxQSwECFAAUAAAACACHTuJAdxxaF7ACAABlBQAADgAAAAAAAAABACAAAAAo&#10;AQAAZHJzL2Uyb0RvYy54bWxQSwUGAAAAAAYABgBZAQAASgYAAAAA&#10;" adj="27572,-9737">
                      <v:fill on="t" focussize="0,0"/>
                      <v:stroke weight="1pt" color="#FF0000 [3204]" miterlimit="8" joinstyle="miter"/>
                      <v:imagedata o:title=""/>
                      <o:lock v:ext="edit" aspectratio="f"/>
                      <v:textbox>
                        <w:txbxContent>
                          <w:p w14:paraId="3E440E7B">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本次新任职人员签署即可。</w:t>
                            </w:r>
                          </w:p>
                          <w:p w14:paraId="7D8CB153">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p w14:paraId="6EC137C3">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代替。</w:t>
                            </w:r>
                          </w:p>
                          <w:p w14:paraId="314A4070">
                            <w:pPr>
                              <w:jc w:val="center"/>
                            </w:pPr>
                          </w:p>
                        </w:txbxContent>
                      </v:textbox>
                    </v:shape>
                  </w:pict>
                </mc:Fallback>
              </mc:AlternateContent>
            </w:r>
          </w:p>
        </w:tc>
        <w:tc>
          <w:tcPr>
            <w:tcW w:w="2108" w:type="dxa"/>
            <w:tcBorders>
              <w:top w:val="single" w:color="auto" w:sz="4" w:space="0"/>
              <w:bottom w:val="single" w:color="auto" w:sz="4" w:space="0"/>
            </w:tcBorders>
            <w:vAlign w:val="center"/>
          </w:tcPr>
          <w:p w14:paraId="59960944">
            <w:pPr>
              <w:jc w:val="center"/>
              <w:rPr>
                <w:kern w:val="0"/>
                <w:szCs w:val="20"/>
              </w:rPr>
            </w:pPr>
          </w:p>
        </w:tc>
        <w:tc>
          <w:tcPr>
            <w:tcW w:w="3464" w:type="dxa"/>
            <w:tcBorders>
              <w:top w:val="single" w:color="auto" w:sz="4" w:space="0"/>
              <w:bottom w:val="single" w:color="auto" w:sz="4" w:space="0"/>
            </w:tcBorders>
            <w:vAlign w:val="center"/>
          </w:tcPr>
          <w:p w14:paraId="17B9C382">
            <w:pPr>
              <w:jc w:val="center"/>
              <w:rPr>
                <w:kern w:val="0"/>
                <w:szCs w:val="20"/>
              </w:rPr>
            </w:pPr>
          </w:p>
        </w:tc>
        <w:tc>
          <w:tcPr>
            <w:tcW w:w="1838" w:type="dxa"/>
            <w:tcBorders>
              <w:top w:val="single" w:color="auto" w:sz="4" w:space="0"/>
              <w:bottom w:val="single" w:color="auto" w:sz="4" w:space="0"/>
            </w:tcBorders>
            <w:vAlign w:val="center"/>
          </w:tcPr>
          <w:p w14:paraId="3CDF278C">
            <w:pPr>
              <w:jc w:val="center"/>
              <w:rPr>
                <w:kern w:val="0"/>
                <w:szCs w:val="20"/>
              </w:rPr>
            </w:pPr>
          </w:p>
        </w:tc>
      </w:tr>
      <w:tr w14:paraId="44C37F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0546FBD">
            <w:pPr>
              <w:jc w:val="center"/>
              <w:rPr>
                <w:kern w:val="0"/>
                <w:szCs w:val="20"/>
              </w:rPr>
            </w:pPr>
          </w:p>
        </w:tc>
        <w:tc>
          <w:tcPr>
            <w:tcW w:w="2108" w:type="dxa"/>
            <w:tcBorders>
              <w:top w:val="single" w:color="auto" w:sz="4" w:space="0"/>
              <w:bottom w:val="single" w:color="auto" w:sz="4" w:space="0"/>
            </w:tcBorders>
            <w:vAlign w:val="center"/>
          </w:tcPr>
          <w:p w14:paraId="1C4CC044">
            <w:pPr>
              <w:jc w:val="center"/>
              <w:rPr>
                <w:kern w:val="0"/>
                <w:szCs w:val="20"/>
              </w:rPr>
            </w:pPr>
          </w:p>
        </w:tc>
        <w:tc>
          <w:tcPr>
            <w:tcW w:w="3464" w:type="dxa"/>
            <w:tcBorders>
              <w:top w:val="single" w:color="auto" w:sz="4" w:space="0"/>
              <w:bottom w:val="single" w:color="auto" w:sz="4" w:space="0"/>
            </w:tcBorders>
            <w:vAlign w:val="center"/>
          </w:tcPr>
          <w:p w14:paraId="543CC45E">
            <w:pPr>
              <w:jc w:val="center"/>
              <w:rPr>
                <w:kern w:val="0"/>
                <w:szCs w:val="20"/>
              </w:rPr>
            </w:pPr>
          </w:p>
        </w:tc>
        <w:tc>
          <w:tcPr>
            <w:tcW w:w="1838" w:type="dxa"/>
            <w:tcBorders>
              <w:top w:val="single" w:color="auto" w:sz="4" w:space="0"/>
              <w:bottom w:val="single" w:color="auto" w:sz="4" w:space="0"/>
            </w:tcBorders>
            <w:vAlign w:val="center"/>
          </w:tcPr>
          <w:p w14:paraId="3253ABB1">
            <w:pPr>
              <w:jc w:val="center"/>
              <w:rPr>
                <w:kern w:val="0"/>
                <w:szCs w:val="20"/>
              </w:rPr>
            </w:pPr>
          </w:p>
        </w:tc>
      </w:tr>
      <w:tr w14:paraId="27667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9DBFF7A">
            <w:pPr>
              <w:jc w:val="center"/>
              <w:rPr>
                <w:kern w:val="0"/>
                <w:szCs w:val="20"/>
              </w:rPr>
            </w:pPr>
          </w:p>
        </w:tc>
        <w:tc>
          <w:tcPr>
            <w:tcW w:w="2108" w:type="dxa"/>
            <w:tcBorders>
              <w:top w:val="single" w:color="auto" w:sz="4" w:space="0"/>
              <w:bottom w:val="single" w:color="auto" w:sz="4" w:space="0"/>
            </w:tcBorders>
            <w:vAlign w:val="center"/>
          </w:tcPr>
          <w:p w14:paraId="5A560150">
            <w:pPr>
              <w:jc w:val="center"/>
              <w:rPr>
                <w:kern w:val="0"/>
                <w:szCs w:val="20"/>
              </w:rPr>
            </w:pPr>
          </w:p>
        </w:tc>
        <w:tc>
          <w:tcPr>
            <w:tcW w:w="3464" w:type="dxa"/>
            <w:tcBorders>
              <w:top w:val="single" w:color="auto" w:sz="4" w:space="0"/>
              <w:bottom w:val="single" w:color="auto" w:sz="4" w:space="0"/>
            </w:tcBorders>
            <w:vAlign w:val="center"/>
          </w:tcPr>
          <w:p w14:paraId="693A8A78">
            <w:pPr>
              <w:jc w:val="center"/>
              <w:rPr>
                <w:kern w:val="0"/>
                <w:szCs w:val="20"/>
              </w:rPr>
            </w:pPr>
          </w:p>
        </w:tc>
        <w:tc>
          <w:tcPr>
            <w:tcW w:w="1838" w:type="dxa"/>
            <w:tcBorders>
              <w:top w:val="single" w:color="auto" w:sz="4" w:space="0"/>
              <w:bottom w:val="single" w:color="auto" w:sz="4" w:space="0"/>
            </w:tcBorders>
            <w:vAlign w:val="center"/>
          </w:tcPr>
          <w:p w14:paraId="379AF601">
            <w:pPr>
              <w:jc w:val="center"/>
              <w:rPr>
                <w:kern w:val="0"/>
                <w:szCs w:val="20"/>
              </w:rPr>
            </w:pPr>
          </w:p>
        </w:tc>
      </w:tr>
      <w:tr w14:paraId="0E92E9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3E25657">
            <w:pPr>
              <w:jc w:val="center"/>
              <w:rPr>
                <w:kern w:val="0"/>
                <w:szCs w:val="20"/>
              </w:rPr>
            </w:pPr>
          </w:p>
        </w:tc>
        <w:tc>
          <w:tcPr>
            <w:tcW w:w="2108" w:type="dxa"/>
            <w:tcBorders>
              <w:top w:val="single" w:color="auto" w:sz="4" w:space="0"/>
              <w:bottom w:val="single" w:color="auto" w:sz="4" w:space="0"/>
            </w:tcBorders>
            <w:vAlign w:val="center"/>
          </w:tcPr>
          <w:p w14:paraId="2D63142C">
            <w:pPr>
              <w:jc w:val="center"/>
              <w:rPr>
                <w:kern w:val="0"/>
                <w:szCs w:val="20"/>
              </w:rPr>
            </w:pPr>
          </w:p>
        </w:tc>
        <w:tc>
          <w:tcPr>
            <w:tcW w:w="3464" w:type="dxa"/>
            <w:tcBorders>
              <w:top w:val="single" w:color="auto" w:sz="4" w:space="0"/>
              <w:bottom w:val="single" w:color="auto" w:sz="4" w:space="0"/>
            </w:tcBorders>
            <w:vAlign w:val="center"/>
          </w:tcPr>
          <w:p w14:paraId="4F49321B">
            <w:pPr>
              <w:jc w:val="center"/>
              <w:rPr>
                <w:kern w:val="0"/>
                <w:szCs w:val="20"/>
              </w:rPr>
            </w:pPr>
          </w:p>
        </w:tc>
        <w:tc>
          <w:tcPr>
            <w:tcW w:w="1838" w:type="dxa"/>
            <w:tcBorders>
              <w:top w:val="single" w:color="auto" w:sz="4" w:space="0"/>
              <w:bottom w:val="single" w:color="auto" w:sz="4" w:space="0"/>
            </w:tcBorders>
            <w:vAlign w:val="center"/>
          </w:tcPr>
          <w:p w14:paraId="2A7F274D">
            <w:pPr>
              <w:jc w:val="center"/>
              <w:rPr>
                <w:kern w:val="0"/>
                <w:szCs w:val="20"/>
              </w:rPr>
            </w:pPr>
          </w:p>
        </w:tc>
      </w:tr>
      <w:tr w14:paraId="3ADCB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01552A9">
            <w:pPr>
              <w:jc w:val="center"/>
              <w:rPr>
                <w:kern w:val="0"/>
                <w:szCs w:val="20"/>
              </w:rPr>
            </w:pPr>
          </w:p>
        </w:tc>
        <w:tc>
          <w:tcPr>
            <w:tcW w:w="2108" w:type="dxa"/>
            <w:tcBorders>
              <w:top w:val="single" w:color="auto" w:sz="4" w:space="0"/>
              <w:bottom w:val="single" w:color="auto" w:sz="4" w:space="0"/>
            </w:tcBorders>
            <w:vAlign w:val="center"/>
          </w:tcPr>
          <w:p w14:paraId="3F07E2B6">
            <w:pPr>
              <w:jc w:val="center"/>
              <w:rPr>
                <w:kern w:val="0"/>
                <w:szCs w:val="20"/>
              </w:rPr>
            </w:pPr>
          </w:p>
        </w:tc>
        <w:tc>
          <w:tcPr>
            <w:tcW w:w="3464" w:type="dxa"/>
            <w:tcBorders>
              <w:top w:val="single" w:color="auto" w:sz="4" w:space="0"/>
              <w:bottom w:val="single" w:color="auto" w:sz="4" w:space="0"/>
            </w:tcBorders>
            <w:vAlign w:val="center"/>
          </w:tcPr>
          <w:p w14:paraId="0F65F12B">
            <w:pPr>
              <w:jc w:val="center"/>
              <w:rPr>
                <w:kern w:val="0"/>
                <w:szCs w:val="20"/>
              </w:rPr>
            </w:pPr>
          </w:p>
        </w:tc>
        <w:tc>
          <w:tcPr>
            <w:tcW w:w="1838" w:type="dxa"/>
            <w:tcBorders>
              <w:top w:val="single" w:color="auto" w:sz="4" w:space="0"/>
              <w:bottom w:val="single" w:color="auto" w:sz="4" w:space="0"/>
            </w:tcBorders>
            <w:vAlign w:val="center"/>
          </w:tcPr>
          <w:p w14:paraId="52CBD389">
            <w:pPr>
              <w:jc w:val="center"/>
              <w:rPr>
                <w:kern w:val="0"/>
                <w:szCs w:val="20"/>
              </w:rPr>
            </w:pPr>
          </w:p>
        </w:tc>
      </w:tr>
      <w:tr w14:paraId="7E152D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E4E668F">
            <w:pPr>
              <w:jc w:val="center"/>
              <w:rPr>
                <w:kern w:val="0"/>
                <w:szCs w:val="20"/>
              </w:rPr>
            </w:pPr>
          </w:p>
        </w:tc>
        <w:tc>
          <w:tcPr>
            <w:tcW w:w="2108" w:type="dxa"/>
            <w:tcBorders>
              <w:top w:val="single" w:color="auto" w:sz="4" w:space="0"/>
              <w:bottom w:val="single" w:color="auto" w:sz="4" w:space="0"/>
            </w:tcBorders>
            <w:vAlign w:val="center"/>
          </w:tcPr>
          <w:p w14:paraId="09E12C0A">
            <w:pPr>
              <w:jc w:val="center"/>
              <w:rPr>
                <w:kern w:val="0"/>
                <w:szCs w:val="20"/>
              </w:rPr>
            </w:pPr>
          </w:p>
        </w:tc>
        <w:tc>
          <w:tcPr>
            <w:tcW w:w="3464" w:type="dxa"/>
            <w:tcBorders>
              <w:top w:val="single" w:color="auto" w:sz="4" w:space="0"/>
              <w:bottom w:val="single" w:color="auto" w:sz="4" w:space="0"/>
            </w:tcBorders>
            <w:vAlign w:val="center"/>
          </w:tcPr>
          <w:p w14:paraId="230B1070">
            <w:pPr>
              <w:jc w:val="center"/>
              <w:rPr>
                <w:kern w:val="0"/>
                <w:szCs w:val="20"/>
              </w:rPr>
            </w:pPr>
          </w:p>
        </w:tc>
        <w:tc>
          <w:tcPr>
            <w:tcW w:w="1838" w:type="dxa"/>
            <w:tcBorders>
              <w:top w:val="single" w:color="auto" w:sz="4" w:space="0"/>
              <w:bottom w:val="single" w:color="auto" w:sz="4" w:space="0"/>
            </w:tcBorders>
            <w:vAlign w:val="center"/>
          </w:tcPr>
          <w:p w14:paraId="1F55A645">
            <w:pPr>
              <w:jc w:val="center"/>
              <w:rPr>
                <w:kern w:val="0"/>
                <w:szCs w:val="20"/>
              </w:rPr>
            </w:pPr>
          </w:p>
        </w:tc>
      </w:tr>
      <w:tr w14:paraId="5BCDF6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5A9E63CD">
            <w:pPr>
              <w:jc w:val="center"/>
              <w:rPr>
                <w:kern w:val="0"/>
                <w:szCs w:val="20"/>
              </w:rPr>
            </w:pPr>
          </w:p>
        </w:tc>
        <w:tc>
          <w:tcPr>
            <w:tcW w:w="2108" w:type="dxa"/>
            <w:tcBorders>
              <w:top w:val="single" w:color="auto" w:sz="4" w:space="0"/>
              <w:bottom w:val="single" w:color="auto" w:sz="4" w:space="0"/>
            </w:tcBorders>
            <w:vAlign w:val="center"/>
          </w:tcPr>
          <w:p w14:paraId="12CD0A87">
            <w:pPr>
              <w:jc w:val="center"/>
              <w:rPr>
                <w:kern w:val="0"/>
                <w:szCs w:val="20"/>
              </w:rPr>
            </w:pPr>
          </w:p>
        </w:tc>
        <w:tc>
          <w:tcPr>
            <w:tcW w:w="3464" w:type="dxa"/>
            <w:tcBorders>
              <w:top w:val="single" w:color="auto" w:sz="4" w:space="0"/>
              <w:bottom w:val="single" w:color="auto" w:sz="4" w:space="0"/>
            </w:tcBorders>
            <w:vAlign w:val="center"/>
          </w:tcPr>
          <w:p w14:paraId="7DFA3388">
            <w:pPr>
              <w:jc w:val="center"/>
              <w:rPr>
                <w:kern w:val="0"/>
                <w:szCs w:val="20"/>
              </w:rPr>
            </w:pPr>
          </w:p>
        </w:tc>
        <w:tc>
          <w:tcPr>
            <w:tcW w:w="1838" w:type="dxa"/>
            <w:tcBorders>
              <w:top w:val="single" w:color="auto" w:sz="4" w:space="0"/>
              <w:bottom w:val="single" w:color="auto" w:sz="4" w:space="0"/>
            </w:tcBorders>
            <w:vAlign w:val="center"/>
          </w:tcPr>
          <w:p w14:paraId="67D5D3D0">
            <w:pPr>
              <w:jc w:val="center"/>
              <w:rPr>
                <w:kern w:val="0"/>
                <w:szCs w:val="20"/>
              </w:rPr>
            </w:pPr>
          </w:p>
        </w:tc>
      </w:tr>
      <w:tr w14:paraId="2B450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27278B2A">
            <w:pPr>
              <w:jc w:val="center"/>
              <w:rPr>
                <w:kern w:val="0"/>
                <w:szCs w:val="20"/>
              </w:rPr>
            </w:pPr>
          </w:p>
        </w:tc>
        <w:tc>
          <w:tcPr>
            <w:tcW w:w="2108" w:type="dxa"/>
            <w:tcBorders>
              <w:top w:val="single" w:color="auto" w:sz="4" w:space="0"/>
              <w:bottom w:val="single" w:color="auto" w:sz="12" w:space="0"/>
            </w:tcBorders>
            <w:vAlign w:val="center"/>
          </w:tcPr>
          <w:p w14:paraId="003CA47D">
            <w:pPr>
              <w:jc w:val="center"/>
              <w:rPr>
                <w:kern w:val="0"/>
                <w:szCs w:val="20"/>
              </w:rPr>
            </w:pPr>
          </w:p>
        </w:tc>
        <w:tc>
          <w:tcPr>
            <w:tcW w:w="3464" w:type="dxa"/>
            <w:tcBorders>
              <w:top w:val="single" w:color="auto" w:sz="4" w:space="0"/>
              <w:bottom w:val="single" w:color="auto" w:sz="12" w:space="0"/>
            </w:tcBorders>
            <w:vAlign w:val="center"/>
          </w:tcPr>
          <w:p w14:paraId="6F95ABBF">
            <w:pPr>
              <w:jc w:val="center"/>
              <w:rPr>
                <w:kern w:val="0"/>
                <w:szCs w:val="20"/>
              </w:rPr>
            </w:pPr>
          </w:p>
        </w:tc>
        <w:tc>
          <w:tcPr>
            <w:tcW w:w="1838" w:type="dxa"/>
            <w:tcBorders>
              <w:top w:val="single" w:color="auto" w:sz="4" w:space="0"/>
              <w:bottom w:val="single" w:color="auto" w:sz="12" w:space="0"/>
            </w:tcBorders>
            <w:vAlign w:val="center"/>
          </w:tcPr>
          <w:p w14:paraId="5EB7BACD">
            <w:pPr>
              <w:jc w:val="center"/>
              <w:rPr>
                <w:kern w:val="0"/>
                <w:szCs w:val="20"/>
              </w:rPr>
            </w:pPr>
          </w:p>
        </w:tc>
      </w:tr>
    </w:tbl>
    <w:tbl>
      <w:tblPr>
        <w:tblStyle w:val="8"/>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8638"/>
      </w:tblGrid>
      <w:tr w14:paraId="4129B013">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2E80DF8A">
            <w:pPr>
              <w:pStyle w:val="11"/>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515584BB">
            <w:pPr>
              <w:spacing w:line="300" w:lineRule="exact"/>
              <w:rPr>
                <w:rFonts w:ascii="宋体"/>
                <w:sz w:val="20"/>
                <w:szCs w:val="20"/>
              </w:rPr>
            </w:pPr>
            <w:r>
              <w:rPr>
                <w:rFonts w:hint="eastAsia"/>
                <w:sz w:val="20"/>
                <w:szCs w:val="22"/>
              </w:rPr>
              <w:t>由个人独资企业登记联络员、财务负责人、出资方式为家庭共有财产出资的家庭成员填写。</w:t>
            </w:r>
          </w:p>
        </w:tc>
      </w:tr>
    </w:tbl>
    <w:p w14:paraId="32CCF543">
      <w:pPr>
        <w:tabs>
          <w:tab w:val="left" w:pos="1077"/>
        </w:tabs>
        <w:sectPr>
          <w:headerReference r:id="rId10" w:type="first"/>
          <w:footerReference r:id="rId13" w:type="first"/>
          <w:headerReference r:id="rId8" w:type="default"/>
          <w:footerReference r:id="rId11" w:type="default"/>
          <w:headerReference r:id="rId9" w:type="even"/>
          <w:footerReference r:id="rId12" w:type="even"/>
          <w:pgSz w:w="11906" w:h="16838"/>
          <w:pgMar w:top="1440" w:right="1841" w:bottom="1440" w:left="1843" w:header="851" w:footer="992" w:gutter="0"/>
          <w:pgBorders>
            <w:top w:val="none" w:sz="0" w:space="0"/>
            <w:left w:val="none" w:sz="0" w:space="0"/>
            <w:bottom w:val="none" w:sz="0" w:space="0"/>
            <w:right w:val="none" w:sz="0" w:space="0"/>
          </w:pgBorders>
          <w:cols w:space="425" w:num="1"/>
          <w:docGrid w:type="lines" w:linePitch="312" w:charSpace="0"/>
        </w:sectPr>
      </w:pPr>
    </w:p>
    <w:p w14:paraId="0A393FCD"/>
    <w:tbl>
      <w:tblPr>
        <w:tblStyle w:val="8"/>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2FE8B6D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604552CE">
            <w:pPr>
              <w:autoSpaceDE w:val="0"/>
              <w:autoSpaceDN w:val="0"/>
              <w:adjustRightInd w:val="0"/>
              <w:rPr>
                <w:rFonts w:hint="eastAsia" w:ascii="黑体" w:hAnsi="宋体" w:eastAsia="黑体"/>
                <w:b/>
                <w:bCs/>
                <w:sz w:val="28"/>
                <w:szCs w:val="21"/>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申请人合法性承诺</w:t>
            </w:r>
          </w:p>
        </w:tc>
      </w:tr>
      <w:tr w14:paraId="3780921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single" w:color="000000" w:sz="4" w:space="0"/>
            </w:tcBorders>
            <w:vAlign w:val="center"/>
          </w:tcPr>
          <w:p w14:paraId="4CB30D83">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本人确认对此次登记（备案）所提交各项信息知情且同意，委托本申请书“表3”所列人员代为办理登记（备案）业务。</w:t>
            </w:r>
          </w:p>
          <w:p w14:paraId="6B208BC9">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2.本次登记（备案）提交的各项材料和信息均真实、准确、有效、完整。本人作为投资人，对全部申请材料和信息的真实性、合法性、有效性负责。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39CFD0FC">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26CB099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41E0E691">
            <w:pPr>
              <w:pStyle w:val="12"/>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677FCB93">
            <w:pPr>
              <w:autoSpaceDE w:val="0"/>
              <w:autoSpaceDN w:val="0"/>
              <w:adjustRightInd w:val="0"/>
              <w:spacing w:line="320" w:lineRule="exact"/>
              <w:ind w:firstLine="420" w:firstLineChars="200"/>
              <w:rPr>
                <w:rFonts w:ascii="宋体"/>
                <w:szCs w:val="21"/>
                <w:lang w:val="zh-CN"/>
              </w:rPr>
            </w:pPr>
            <w:r>
              <w:rPr>
                <w:sz w:val="21"/>
              </w:rPr>
              <mc:AlternateContent>
                <mc:Choice Requires="wps">
                  <w:drawing>
                    <wp:anchor distT="0" distB="0" distL="114300" distR="114300" simplePos="0" relativeHeight="251670528" behindDoc="0" locked="0" layoutInCell="1" allowOverlap="1">
                      <wp:simplePos x="0" y="0"/>
                      <wp:positionH relativeFrom="column">
                        <wp:posOffset>4766310</wp:posOffset>
                      </wp:positionH>
                      <wp:positionV relativeFrom="paragraph">
                        <wp:posOffset>330200</wp:posOffset>
                      </wp:positionV>
                      <wp:extent cx="1300480" cy="900430"/>
                      <wp:effectExtent l="831850" t="6350" r="20320" b="7620"/>
                      <wp:wrapNone/>
                      <wp:docPr id="6" name="矩形标注 6"/>
                      <wp:cNvGraphicFramePr/>
                      <a:graphic xmlns:a="http://schemas.openxmlformats.org/drawingml/2006/main">
                        <a:graphicData uri="http://schemas.microsoft.com/office/word/2010/wordprocessingShape">
                          <wps:wsp>
                            <wps:cNvSpPr/>
                            <wps:spPr>
                              <a:xfrm>
                                <a:off x="6272530" y="4242435"/>
                                <a:ext cx="1300480" cy="900430"/>
                              </a:xfrm>
                              <a:prstGeom prst="wedgeRectCallout">
                                <a:avLst>
                                  <a:gd name="adj1" fmla="val -110490"/>
                                  <a:gd name="adj2" fmla="val -9124"/>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2FF4D9">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若个人独资企业转型为公司或合伙企业请填写表2、表7，及公司设立登记申请表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75.3pt;margin-top:26pt;height:70.9pt;width:102.4pt;z-index:251670528;v-text-anchor:middle;mso-width-relative:page;mso-height-relative:page;" fillcolor="#FFFFFF [3212]" filled="t" stroked="t" coordsize="21600,21600" o:gfxdata="UEsDBAoAAAAAAIdO4kAAAAAAAAAAAAAAAAAEAAAAZHJzL1BLAwQUAAAACACHTuJAQtDvh9cAAAAK&#10;AQAADwAAAGRycy9kb3ducmV2LnhtbE2PwU7DMBBE70j8g7VI3KjTlJQmjdMDFdwpVcXRjZc4arwO&#10;sdO0f89yosfVPs28KTcX14kzDqH1pGA+S0Ag1d601CjYf749rUCEqMnozhMquGKATXV/V+rC+Ik+&#10;8LyLjeAQCoVWYGPsCylDbdHpMPM9Ev++/eB05HNopBn0xOGuk2mSLKXTLXGD1T2+WqxPu9Ep8Asv&#10;45fb5uM0tYfrT3rY2v27Uo8P82QNIuIl/sPwp8/qULHT0Y9kgugUvGTJklEFWcqbGMiz7BnEkcl8&#10;sQJZlfJ2QvULUEsDBBQAAAAIAIdO4kCmc0RHuAIAAHAFAAAOAAAAZHJzL2Uyb0RvYy54bWytVEtu&#10;2zAQ3RfoHQjuE33ifGxEDgwbLgoETdC06JqmKEsFPypJW04v0GO06Kpdd93jNL1GHyU5sdMsuqgM&#10;yDPi8M28NxyeX2yUJGthXWV0RpPDmBKhuckrvczo2zfzgzNKnGc6Z9JokdFb4ejF+Pmz86YeidSU&#10;RubCEoBoN2rqjJbe16MocrwUirlDUwuNxcJYxTxcu4xyyxqgKxmlcXwSNcbmtTVcOIevs26R9oj2&#10;XwBNUVRczAxfKaF9h2qFZB6UXFnVjo7baotCcH9VFE54IjMKpr59IwnsRXhH43M2WlpWlxXvS2D/&#10;UsIjTopVGknvoWbMM7Ky1V9QquLWOFP4Q25U1BFpFQGLJH6kzU3JatFygdSuvhfd/T9Y/mp9bUmV&#10;Z/SEEs0UGv778/dfP7/effl09+MbOQkKNbUbIfCmvra952AGupvCqvAPImQDjPQ0PT6CtrcZHaT4&#10;HR13CouNJxwByVEcD84QwBExhI1gQEYPSLV1/oUwigQjo43Il+I12jhlUpqVb0Vm60vnW7XzvmaW&#10;v08oKZRE89ZMkoMkiQfDbXt3otK9qGGSDvr8PSYq2VYQEjgjq3xeSdk6drmYSkuQIKPz9uk374VJ&#10;TRowTU/jwJNhRAocTZiqhsxOLylhconZ4962dPZ2u/0kMZ6nkoQiZ8yVXTEtQghjI1V5jKesVEbP&#10;wubtbqkhc2hk17pg+c1i0/dzYfJbnANrugFxNZ9XyHDJnL9mFqKCCu4Mf4VXIQ34md6ipDT241Pf&#10;QzwOKlYpaTBh4P5hxaygRL7UOMLDZDAArG+dwfFpCsfurix2V/RKTQ10R5tRXWuGeC+3ZmGNeoer&#10;ZRKyYolpjtydyr0z9d3k43LiYjJpwzCGNfOX+qbmATxIqM1k5U1R+XAyg1CdOr2DQWwPbH9phEnf&#10;9duoh4ty/A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BC0O+H1wAAAAoBAAAPAAAAAAAAAAEAIAAA&#10;ACIAAABkcnMvZG93bnJldi54bWxQSwECFAAUAAAACACHTuJApnNER7gCAABwBQAADgAAAAAAAAAB&#10;ACAAAAAmAQAAZHJzL2Uyb0RvYy54bWxQSwUGAAAAAAYABgBZAQAAUAYAAAAA&#10;" adj="-13066,8829">
                      <v:fill on="t" focussize="0,0"/>
                      <v:stroke weight="1pt" color="#FF0000 [3204]" miterlimit="8" joinstyle="miter"/>
                      <v:imagedata o:title=""/>
                      <o:lock v:ext="edit" aspectratio="f"/>
                      <v:textbox>
                        <w:txbxContent>
                          <w:p w14:paraId="522FF4D9">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若个人独资企业转型为公司或合伙企业请填写表2、表7，及公司设立登记申请表</w:t>
                            </w:r>
                          </w:p>
                        </w:txbxContent>
                      </v:textbox>
                    </v:shape>
                  </w:pict>
                </mc:Fallback>
              </mc:AlternateContent>
            </w: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5A488C3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3"/>
            <w:tcBorders>
              <w:top w:val="single" w:color="000000" w:sz="4" w:space="0"/>
              <w:bottom w:val="single" w:color="000000" w:sz="4" w:space="0"/>
            </w:tcBorders>
          </w:tcPr>
          <w:tbl>
            <w:tblPr>
              <w:tblStyle w:val="8"/>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9072"/>
            </w:tblGrid>
            <w:tr w14:paraId="2B229A6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atLeast"/>
                <w:jc w:val="center"/>
              </w:trPr>
              <w:tc>
                <w:tcPr>
                  <w:tcW w:w="9072" w:type="dxa"/>
                  <w:tcBorders>
                    <w:top w:val="nil"/>
                    <w:left w:val="nil"/>
                    <w:bottom w:val="single" w:color="auto" w:sz="4" w:space="0"/>
                    <w:right w:val="nil"/>
                  </w:tcBorders>
                  <w:shd w:val="pct10" w:color="auto" w:fill="auto"/>
                  <w:vAlign w:val="center"/>
                </w:tcPr>
                <w:p w14:paraId="053A01CD">
                  <w:pPr>
                    <w:pStyle w:val="13"/>
                    <w:autoSpaceDE w:val="0"/>
                    <w:autoSpaceDN w:val="0"/>
                    <w:adjustRightInd w:val="0"/>
                    <w:ind w:left="0"/>
                    <w:rPr>
                      <w:rFonts w:ascii="宋体"/>
                      <w:szCs w:val="21"/>
                      <w:lang w:val="zh-CN"/>
                    </w:rPr>
                  </w:pPr>
                  <w:r>
                    <w:rPr>
                      <w:rFonts w:hint="eastAsia" w:ascii="黑体" w:hAnsi="黑体" w:eastAsia="黑体" w:cs="黑体"/>
                      <w:szCs w:val="21"/>
                      <w:lang w:val="zh-CN"/>
                    </w:rPr>
                    <w:t>通过变更登记转型为公司、合伙企业的，承诺符合以下条件（逐项勾选）：</w:t>
                  </w:r>
                </w:p>
              </w:tc>
            </w:tr>
            <w:tr w14:paraId="6B66688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515" w:hRule="exact"/>
                <w:jc w:val="center"/>
              </w:trPr>
              <w:tc>
                <w:tcPr>
                  <w:tcW w:w="9072" w:type="dxa"/>
                  <w:tcBorders>
                    <w:top w:val="single" w:color="auto" w:sz="4" w:space="0"/>
                    <w:left w:val="nil"/>
                    <w:bottom w:val="nil"/>
                    <w:right w:val="nil"/>
                  </w:tcBorders>
                </w:tcPr>
                <w:p w14:paraId="1090F524">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color w:val="2E75B6" w:themeColor="accent1" w:themeShade="BF"/>
                      <w:szCs w:val="21"/>
                      <w:lang w:val="zh-CN"/>
                    </w:rPr>
                    <w:t>☑</w:t>
                  </w:r>
                  <w:r>
                    <w:rPr>
                      <w:rFonts w:hint="eastAsia" w:ascii="仿宋_GB2312" w:eastAsia="仿宋_GB2312"/>
                      <w:szCs w:val="21"/>
                      <w:lang w:val="zh-CN"/>
                    </w:rPr>
                    <w:t>已经妥善处理个人独资企业存续期间的债权债务和知识产权等财产权利；</w:t>
                  </w:r>
                </w:p>
                <w:p w14:paraId="2F48BD12">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color w:val="2E75B6" w:themeColor="accent1" w:themeShade="BF"/>
                      <w:szCs w:val="21"/>
                      <w:lang w:val="zh-CN"/>
                    </w:rPr>
                    <w:t>☑</w:t>
                  </w:r>
                  <w:r>
                    <w:rPr>
                      <w:rFonts w:hint="eastAsia" w:ascii="仿宋_GB2312" w:eastAsia="仿宋_GB2312"/>
                      <w:szCs w:val="21"/>
                      <w:lang w:val="zh-CN"/>
                    </w:rPr>
                    <w:t>已经妥善处理经营场所使用权转让事宜；</w:t>
                  </w:r>
                </w:p>
                <w:p w14:paraId="3CE1EA1F">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color w:val="2E75B6" w:themeColor="accent1" w:themeShade="BF"/>
                      <w:szCs w:val="21"/>
                      <w:lang w:val="zh-CN"/>
                    </w:rPr>
                    <w:t>☑</w:t>
                  </w:r>
                  <w:r>
                    <w:rPr>
                      <w:rFonts w:hint="eastAsia" w:ascii="仿宋_GB2312" w:eastAsia="仿宋_GB2312"/>
                      <w:szCs w:val="21"/>
                      <w:lang w:val="zh-CN"/>
                    </w:rPr>
                    <w:t>已经结清依法应当缴纳的税款、滞纳金等，已经按照规定办理个人独资企业所得税汇算清缴和清算申报，不存在其他未办结事项和涉税违法行为；</w:t>
                  </w:r>
                </w:p>
                <w:p w14:paraId="4371C7E9">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color w:val="2E75B6" w:themeColor="accent1" w:themeShade="BF"/>
                      <w:szCs w:val="21"/>
                      <w:lang w:val="zh-CN"/>
                    </w:rPr>
                    <w:t>☑</w:t>
                  </w:r>
                  <w:r>
                    <w:rPr>
                      <w:rFonts w:hint="eastAsia" w:ascii="仿宋_GB2312" w:eastAsia="仿宋_GB2312"/>
                      <w:szCs w:val="21"/>
                      <w:lang w:val="zh-CN"/>
                    </w:rPr>
                    <w:t>已经报送上一年度个人独资企业年度报告，成立不满一年的个人独资企业除外；</w:t>
                  </w:r>
                </w:p>
                <w:p w14:paraId="2DEAEEA9">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color w:val="2E75B6" w:themeColor="accent1" w:themeShade="BF"/>
                      <w:szCs w:val="21"/>
                      <w:lang w:val="zh-CN"/>
                    </w:rPr>
                    <w:t>☑</w:t>
                  </w:r>
                  <w:r>
                    <w:rPr>
                      <w:rFonts w:hint="eastAsia" w:ascii="仿宋_GB2312" w:eastAsia="仿宋_GB2312"/>
                      <w:szCs w:val="21"/>
                      <w:lang w:val="zh-CN"/>
                    </w:rPr>
                    <w:t>未被市场监督管理部门列入经营异常名录或者严重违法失信名单，或者已经被移出；</w:t>
                  </w:r>
                </w:p>
                <w:p w14:paraId="4F2A848E">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color w:val="2E75B6" w:themeColor="accent1" w:themeShade="BF"/>
                      <w:szCs w:val="21"/>
                      <w:lang w:val="zh-CN"/>
                    </w:rPr>
                    <w:t>☑</w:t>
                  </w:r>
                  <w:r>
                    <w:rPr>
                      <w:rFonts w:hint="eastAsia" w:ascii="仿宋_GB2312" w:eastAsia="仿宋_GB2312"/>
                      <w:szCs w:val="21"/>
                      <w:lang w:val="zh-CN"/>
                    </w:rPr>
                    <w:t>未被立案调查、采取行政强制措施，或者罚款等行政处罚已经执行完毕；</w:t>
                  </w:r>
                </w:p>
                <w:p w14:paraId="2E73C9BA">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color w:val="2E75B6" w:themeColor="accent1" w:themeShade="BF"/>
                      <w:szCs w:val="21"/>
                      <w:lang w:val="zh-CN"/>
                    </w:rPr>
                    <w:t>☑</w:t>
                  </w:r>
                  <w:r>
                    <w:rPr>
                      <w:rFonts w:hint="eastAsia" w:ascii="仿宋_GB2312" w:eastAsia="仿宋_GB2312"/>
                      <w:szCs w:val="21"/>
                      <w:lang w:val="zh-CN"/>
                    </w:rPr>
                    <w:t>未被监察机关、人民法院、人民检察院、公安机关等有权机关冻结财产、限制登记，或者已经解除；</w:t>
                  </w:r>
                </w:p>
                <w:p w14:paraId="4923F395">
                  <w:pPr>
                    <w:autoSpaceDE w:val="0"/>
                    <w:autoSpaceDN w:val="0"/>
                    <w:adjustRightInd w:val="0"/>
                    <w:spacing w:line="340" w:lineRule="exact"/>
                    <w:ind w:firstLine="420" w:firstLineChars="200"/>
                    <w:rPr>
                      <w:rFonts w:ascii="宋体"/>
                      <w:szCs w:val="21"/>
                      <w:lang w:val="zh-CN"/>
                    </w:rPr>
                  </w:pPr>
                  <w:r>
                    <w:rPr>
                      <w:rFonts w:hint="eastAsia" w:ascii="仿宋_GB2312" w:eastAsia="仿宋_GB2312"/>
                      <w:color w:val="2E75B6" w:themeColor="accent1" w:themeShade="BF"/>
                      <w:szCs w:val="21"/>
                      <w:lang w:val="zh-CN"/>
                    </w:rPr>
                    <w:t>☑</w:t>
                  </w:r>
                  <w:r>
                    <w:rPr>
                      <w:rFonts w:hint="eastAsia" w:ascii="仿宋_GB2312" w:eastAsia="仿宋_GB2312"/>
                      <w:szCs w:val="21"/>
                      <w:lang w:val="zh-CN"/>
                    </w:rPr>
                    <w:t>不存在组织或协助非法集资等非法金融活动的情况。</w:t>
                  </w:r>
                </w:p>
              </w:tc>
            </w:tr>
          </w:tbl>
          <w:p w14:paraId="7EADA7F4">
            <w:pPr>
              <w:autoSpaceDE w:val="0"/>
              <w:autoSpaceDN w:val="0"/>
              <w:adjustRightInd w:val="0"/>
              <w:spacing w:line="360" w:lineRule="exact"/>
              <w:rPr>
                <w:rFonts w:ascii="宋体"/>
                <w:szCs w:val="21"/>
                <w:lang w:val="zh-CN"/>
              </w:rPr>
            </w:pPr>
          </w:p>
        </w:tc>
      </w:tr>
      <w:tr w14:paraId="5DE0E99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single" w:color="000000" w:sz="4" w:space="0"/>
              <w:bottom w:val="nil"/>
            </w:tcBorders>
            <w:vAlign w:val="center"/>
          </w:tcPr>
          <w:p w14:paraId="09BF70EF">
            <w:pPr>
              <w:spacing w:line="440" w:lineRule="exact"/>
              <w:ind w:firstLine="420" w:firstLineChars="200"/>
              <w:rPr>
                <w:rFonts w:hint="eastAsia" w:ascii="宋体" w:hAnsi="宋体"/>
                <w:b/>
                <w:bCs/>
                <w:szCs w:val="21"/>
              </w:rPr>
            </w:pPr>
            <w:r>
              <w:rPr>
                <w:sz w:val="21"/>
              </w:rPr>
              <mc:AlternateContent>
                <mc:Choice Requires="wps">
                  <w:drawing>
                    <wp:anchor distT="0" distB="0" distL="114300" distR="114300" simplePos="0" relativeHeight="251671552" behindDoc="0" locked="0" layoutInCell="1" allowOverlap="1">
                      <wp:simplePos x="0" y="0"/>
                      <wp:positionH relativeFrom="column">
                        <wp:posOffset>382905</wp:posOffset>
                      </wp:positionH>
                      <wp:positionV relativeFrom="paragraph">
                        <wp:posOffset>-15240</wp:posOffset>
                      </wp:positionV>
                      <wp:extent cx="1611630" cy="500380"/>
                      <wp:effectExtent l="6350" t="6350" r="1010920" b="7620"/>
                      <wp:wrapNone/>
                      <wp:docPr id="10" name="矩形标注 10"/>
                      <wp:cNvGraphicFramePr/>
                      <a:graphic xmlns:a="http://schemas.openxmlformats.org/drawingml/2006/main">
                        <a:graphicData uri="http://schemas.microsoft.com/office/word/2010/wordprocessingShape">
                          <wps:wsp>
                            <wps:cNvSpPr/>
                            <wps:spPr>
                              <a:xfrm>
                                <a:off x="1351280" y="6909435"/>
                                <a:ext cx="1611630" cy="500380"/>
                              </a:xfrm>
                              <a:prstGeom prst="wedgeRectCallout">
                                <a:avLst>
                                  <a:gd name="adj1" fmla="val 109180"/>
                                  <a:gd name="adj2" fmla="val -38959"/>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2FF94">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变更投资人的，变更前后的投资人共同签名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0.15pt;margin-top:-1.2pt;height:39.4pt;width:126.9pt;z-index:251671552;v-text-anchor:middle;mso-width-relative:page;mso-height-relative:page;" fillcolor="#FFFFFF [3212]" filled="t" stroked="t" coordsize="21600,21600" o:gfxdata="UEsDBAoAAAAAAIdO4kAAAAAAAAAAAAAAAAAEAAAAZHJzL1BLAwQUAAAACACHTuJAJHCgJNcAAAAI&#10;AQAADwAAAGRycy9kb3ducmV2LnhtbE2PMU/DMBSEdyT+g/WQWFBrp4lSmualAxUTUwtiduLXJDR+&#10;jmK3Df8eM8F4utPdd+VutoO40uR7xwjJUoEgbpzpuUX4eH9dPIPwQbPRg2NC+CYPu+r+rtSFcTc+&#10;0PUYWhFL2BcaoQthLKT0TUdW+6UbiaN3cpPVIcqplWbSt1huB7lSKpdW9xwXOj3SS0fN+XixCM3m&#10;c5+vzeG8z1R/epr9W/uV1oiPD4naggg0h78w/OJHdKgiU+0ubLwYEHKVxiTCYpWBiH6aZAmIGmGd&#10;ZyCrUv4/UP0AUEsDBBQAAAAIAIdO4kCpEXNAuwIAAHIFAAAOAAAAZHJzL2Uyb0RvYy54bWytVM1u&#10;00AQviPxDqu9t7bz1ySqU0WJgpAqWlEQ5816HRvtj9ndxCkvwGOAOMGZM49DeQ2+td02LT1wwAd7&#10;xjv7zXzf7Ozp2V5JshPWlUanNDmOKRGam6zUm5S+fbM6GlPiPNMZk0aLlF4LR89mz5+d1tVU9Exh&#10;ZCYsAYh207pKaeF9NY0ixwuhmDs2ldBYzI1VzMO1myizrAa6klEvjkdRbWxWWcOFc/i7bBdph2j/&#10;BdDkecnF0vCtEtq3qFZI5kHJFWXl6KypNs8F9xd57oQnMqVg6ps3ksBeh3c0O2XTjWVVUfKuBPYv&#10;JTzipFipkfQOask8I1tb/gWlSm6NM7k/5kZFLZFGEbBI4kfaXBWsEg0XSO2qO9Hd/4Plr3aXlpQZ&#10;TgIk0Uyh478/f//18+vNl083P74R/IZGdeWmCL2qLm3nOZiB8D63KnxBheyB0h8mvTGgrlM6msST&#10;QX/Yaiz2nvAQMEqSUR8BHBHDOO4jGJDRPVJlnX8hjCLBSGktso14jUYumJRm6xuZ2e7c+UbvrCua&#10;Ze8TSnIl0b4dk6h7krTQaMpBUO8w6Kg/ngwnXf4OE5XcVhASOCPLbFVK2Th2s15IS5Agpavm6TY/&#10;CJOa1GDaO4kDT4YhyXE4YaoKQju9oYTJDaaPe9vQebDbPUwS43kqSShyyVzRFtMghDA2VaXHgMpS&#10;pXQcNt/ulhoyh0a2rQuW36/3XT/XJrvGSbCmHRFX8VWJDOfM+UtmISqo4NbwF3jl0oCf6SxKCmM/&#10;PvU/xOOoYpWSGjMG7h+2zApK5EuNQzxJBgPA+sYZDE96cOzhyvpwRW/VwkB3tBnVNWaI9/LWzK1R&#10;73C5zENWLDHNkbtVuXMWvp19XE9czOdNGAaxYv5cX1U8gAcJtZlvvclLH05mEKpVp3Mwis2B7a6N&#10;MOuHfhN1f1XO/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AkcKAk1wAAAAgBAAAPAAAAAAAAAAEA&#10;IAAAACIAAABkcnMvZG93bnJldi54bWxQSwECFAAUAAAACACHTuJAqRFzQLsCAAByBQAADgAAAAAA&#10;AAABACAAAAAmAQAAZHJzL2Uyb0RvYy54bWxQSwUGAAAAAAYABgBZAQAAUwYAAAAA&#10;" adj="34383,2385">
                      <v:fill on="t" focussize="0,0"/>
                      <v:stroke weight="1pt" color="#FF0000 [3204]" miterlimit="8" joinstyle="miter"/>
                      <v:imagedata o:title=""/>
                      <o:lock v:ext="edit" aspectratio="f"/>
                      <v:textbox>
                        <w:txbxContent>
                          <w:p w14:paraId="2A22FF94">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变更投资人的，变更前后的投资人共同签名</w:t>
                            </w:r>
                          </w:p>
                        </w:txbxContent>
                      </v:textbox>
                    </v:shape>
                  </w:pict>
                </mc:Fallback>
              </mc:AlternateContent>
            </w:r>
          </w:p>
        </w:tc>
        <w:tc>
          <w:tcPr>
            <w:tcW w:w="3879" w:type="dxa"/>
            <w:tcBorders>
              <w:top w:val="single" w:color="000000" w:sz="4" w:space="0"/>
              <w:bottom w:val="nil"/>
            </w:tcBorders>
            <w:vAlign w:val="center"/>
          </w:tcPr>
          <w:p w14:paraId="6D5C979C">
            <w:pPr>
              <w:spacing w:line="360" w:lineRule="exact"/>
              <w:jc w:val="right"/>
              <w:rPr>
                <w:rFonts w:hint="eastAsia" w:ascii="宋体" w:hAnsi="宋体"/>
                <w:b/>
                <w:bCs/>
                <w:szCs w:val="21"/>
              </w:rPr>
            </w:pPr>
            <w:r>
              <w:rPr>
                <w:rFonts w:hint="eastAsia"/>
              </w:rPr>
              <w:t>投资人签名：</w:t>
            </w:r>
          </w:p>
        </w:tc>
        <w:tc>
          <w:tcPr>
            <w:tcW w:w="4099" w:type="dxa"/>
            <w:tcBorders>
              <w:top w:val="single" w:color="000000" w:sz="4" w:space="0"/>
              <w:bottom w:val="nil"/>
            </w:tcBorders>
            <w:vAlign w:val="center"/>
          </w:tcPr>
          <w:p w14:paraId="5E8C5F6C">
            <w:pPr>
              <w:spacing w:line="360" w:lineRule="exact"/>
              <w:jc w:val="left"/>
              <w:rPr>
                <w:rFonts w:hint="eastAsia" w:ascii="宋体" w:hAnsi="宋体"/>
                <w:b/>
                <w:bCs/>
                <w:szCs w:val="21"/>
              </w:rPr>
            </w:pPr>
            <w:r>
              <w:rPr>
                <w:rFonts w:hint="eastAsia" w:ascii="宋体" w:hAnsi="宋体"/>
                <w:bCs/>
                <w:szCs w:val="21"/>
              </w:rPr>
              <w:t>[</w:t>
            </w:r>
            <w:r>
              <w:rPr>
                <w:rFonts w:hint="eastAsia"/>
                <w:sz w:val="32"/>
                <w:szCs w:val="40"/>
                <w:u w:val="single"/>
              </w:rPr>
              <w:t xml:space="preserve"> </w:t>
            </w:r>
            <w:r>
              <w:rPr>
                <w:rFonts w:hint="eastAsia" w:ascii="华文行楷" w:hAnsi="华文行楷" w:eastAsia="华文行楷" w:cs="华文行楷"/>
                <w:color w:val="0070C0"/>
                <w:sz w:val="40"/>
                <w:szCs w:val="40"/>
                <w:u w:val="single"/>
                <w:lang w:val="en-US" w:eastAsia="zh-CN"/>
              </w:rPr>
              <w:t>张XX</w:t>
            </w:r>
            <w:r>
              <w:rPr>
                <w:rFonts w:hint="eastAsia"/>
                <w:sz w:val="24"/>
                <w:szCs w:val="32"/>
                <w:u w:val="single"/>
                <w14:textFill>
                  <w14:gradFill>
                    <w14:gsLst>
                      <w14:gs w14:pos="0">
                        <w14:srgbClr w14:val="007BD3"/>
                      </w14:gs>
                      <w14:gs w14:pos="100000">
                        <w14:srgbClr w14:val="034373"/>
                      </w14:gs>
                    </w14:gsLst>
                    <w14:lin w14:scaled="0"/>
                  </w14:gradFill>
                </w14:textFill>
              </w:rPr>
              <w:t xml:space="preserve"> </w:t>
            </w:r>
            <w:r>
              <w:rPr>
                <w:rFonts w:hint="eastAsia"/>
                <w:sz w:val="32"/>
                <w:szCs w:val="40"/>
                <w:u w:val="single"/>
                <w14:textFill>
                  <w14:gradFill>
                    <w14:gsLst>
                      <w14:gs w14:pos="0">
                        <w14:srgbClr w14:val="007BD3"/>
                      </w14:gs>
                      <w14:gs w14:pos="100000">
                        <w14:srgbClr w14:val="034373"/>
                      </w14:gs>
                    </w14:gsLst>
                    <w14:lin w14:scaled="0"/>
                  </w14:gradFill>
                </w14:textFill>
              </w:rPr>
              <w:t xml:space="preserve"> </w:t>
            </w:r>
            <w:r>
              <w:rPr>
                <w:rFonts w:hint="eastAsia"/>
                <w:sz w:val="32"/>
                <w:szCs w:val="40"/>
                <w:u w:val="single"/>
                <w:lang w:eastAsia="zh-CN"/>
                <w14:textFill>
                  <w14:gradFill>
                    <w14:gsLst>
                      <w14:gs w14:pos="0">
                        <w14:srgbClr w14:val="007BD3"/>
                      </w14:gs>
                      <w14:gs w14:pos="100000">
                        <w14:srgbClr w14:val="034373"/>
                      </w14:gs>
                    </w14:gsLst>
                    <w14:lin w14:scaled="0"/>
                  </w14:gradFill>
                </w14:textFill>
              </w:rPr>
              <w:t>、</w:t>
            </w:r>
            <w:r>
              <w:rPr>
                <w:rFonts w:hint="eastAsia" w:ascii="华文行楷" w:hAnsi="华文行楷" w:eastAsia="华文行楷" w:cs="华文行楷"/>
                <w:color w:val="0070C0"/>
                <w:sz w:val="40"/>
                <w:szCs w:val="40"/>
                <w:u w:val="single"/>
                <w:lang w:val="en-US" w:eastAsia="zh-CN"/>
              </w:rPr>
              <w:t>王XX</w:t>
            </w:r>
            <w:r>
              <w:rPr>
                <w:rFonts w:hint="eastAsia"/>
                <w:sz w:val="32"/>
                <w:szCs w:val="40"/>
                <w:u w:val="single"/>
              </w:rPr>
              <w:t xml:space="preserve"> </w:t>
            </w:r>
            <w:r>
              <w:rPr>
                <w:rFonts w:hint="eastAsia"/>
                <w:u w:val="single"/>
              </w:rPr>
              <w:t xml:space="preserve">    </w:t>
            </w:r>
            <w:r>
              <w:rPr>
                <w:rFonts w:hint="eastAsia" w:ascii="宋体" w:hAnsi="宋体"/>
                <w:bCs/>
                <w:szCs w:val="21"/>
              </w:rPr>
              <w:t>]</w:t>
            </w:r>
          </w:p>
        </w:tc>
      </w:tr>
      <w:tr w14:paraId="1DC2DD8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09E4F6B1">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05AC8F30">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3ABAF8D3">
            <w:pPr>
              <w:spacing w:line="360" w:lineRule="exact"/>
              <w:rPr>
                <w:rFonts w:hint="eastAsia" w:ascii="宋体" w:hAnsi="宋体"/>
                <w:b/>
                <w:bCs/>
                <w:szCs w:val="21"/>
              </w:rPr>
            </w:pPr>
            <w:r>
              <w:rPr>
                <w:rFonts w:hint="eastAsia"/>
                <w:w w:val="90"/>
                <w:sz w:val="28"/>
                <w:szCs w:val="36"/>
                <w:u w:val="none"/>
                <w:lang w:val="en-US" w:eastAsia="zh-CN"/>
              </w:rPr>
              <w:t>XXXX</w:t>
            </w:r>
            <w:r>
              <w:rPr>
                <w:rFonts w:hint="eastAsia"/>
                <w:w w:val="90"/>
                <w:sz w:val="28"/>
                <w:szCs w:val="36"/>
                <w:u w:val="none"/>
              </w:rPr>
              <w:t>/</w:t>
            </w:r>
            <w:r>
              <w:rPr>
                <w:rFonts w:hint="eastAsia"/>
                <w:w w:val="90"/>
                <w:sz w:val="28"/>
                <w:szCs w:val="36"/>
                <w:u w:val="none"/>
                <w:lang w:val="en-US" w:eastAsia="zh-CN"/>
              </w:rPr>
              <w:t>XX</w:t>
            </w:r>
            <w:r>
              <w:rPr>
                <w:rFonts w:hint="eastAsia"/>
                <w:w w:val="90"/>
                <w:sz w:val="28"/>
                <w:szCs w:val="36"/>
                <w:u w:val="none"/>
              </w:rPr>
              <w:t>/</w:t>
            </w:r>
            <w:r>
              <w:rPr>
                <w:rFonts w:hint="eastAsia"/>
                <w:w w:val="90"/>
                <w:sz w:val="28"/>
                <w:szCs w:val="36"/>
                <w:u w:val="none"/>
                <w:lang w:val="en-US" w:eastAsia="zh-CN"/>
              </w:rPr>
              <w:t>XX</w:t>
            </w:r>
            <w:r>
              <w:rPr>
                <w:rFonts w:hint="eastAsia" w:asciiTheme="minorEastAsia" w:hAnsiTheme="minorEastAsia" w:cstheme="minorEastAsia"/>
              </w:rPr>
              <w:t>（年/月/日）</w:t>
            </w:r>
          </w:p>
        </w:tc>
      </w:tr>
    </w:tbl>
    <w:p w14:paraId="46859CB2">
      <w:pPr>
        <w:pStyle w:val="2"/>
      </w:pPr>
      <w:r>
        <w:rPr>
          <w:sz w:val="21"/>
        </w:rPr>
        <mc:AlternateContent>
          <mc:Choice Requires="wps">
            <w:drawing>
              <wp:anchor distT="0" distB="0" distL="114300" distR="114300" simplePos="0" relativeHeight="251673600" behindDoc="0" locked="0" layoutInCell="1" allowOverlap="1">
                <wp:simplePos x="0" y="0"/>
                <wp:positionH relativeFrom="column">
                  <wp:posOffset>4018280</wp:posOffset>
                </wp:positionH>
                <wp:positionV relativeFrom="paragraph">
                  <wp:posOffset>6816725</wp:posOffset>
                </wp:positionV>
                <wp:extent cx="1501775" cy="868680"/>
                <wp:effectExtent l="6350" t="829945" r="15875" b="15875"/>
                <wp:wrapNone/>
                <wp:docPr id="15" name="矩形标注 15"/>
                <wp:cNvGraphicFramePr/>
                <a:graphic xmlns:a="http://schemas.openxmlformats.org/drawingml/2006/main">
                  <a:graphicData uri="http://schemas.microsoft.com/office/word/2010/wordprocessingShape">
                    <wps:wsp>
                      <wps:cNvSpPr/>
                      <wps:spPr>
                        <a:xfrm>
                          <a:off x="0" y="0"/>
                          <a:ext cx="1501775" cy="868680"/>
                        </a:xfrm>
                        <a:prstGeom prst="wedgeRectCallout">
                          <a:avLst>
                            <a:gd name="adj1" fmla="val -6109"/>
                            <a:gd name="adj2" fmla="val -142251"/>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587DB">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p w14:paraId="1164E67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16.4pt;margin-top:536.75pt;height:68.4pt;width:118.25pt;z-index:251673600;v-text-anchor:middle;mso-width-relative:page;mso-height-relative:page;" fillcolor="#FFFFFF [3212]" filled="t" stroked="t" coordsize="21600,21600" o:gfxdata="UEsDBAoAAAAAAIdO4kAAAAAAAAAAAAAAAAAEAAAAZHJzL1BLAwQUAAAACACHTuJA60oaXdwAAAAN&#10;AQAADwAAAGRycy9kb3ducmV2LnhtbE2PPU/DMBCGdyT+g3VIbNROQpM2xOmAFJDKUNEydLzGbhwR&#10;21HsfsCv55hgvHtfPfdctbragZ31FHrvJCQzAUy71qvedRI+ds3DAliI6BQO3mkJXzrAqr69qbBU&#10;/uLe9XkbO0YQF0qUYGIcS85Da7TFMPOjdpQd/WQx0jh1XE14IbgdeCpEzi32ji4YHPWz0e3n9mQl&#10;5KbZfA+b42790jyaYv1a7Of4JuX9XSKegEV9jX9l+NUndajJ6eBPTgU2ECNLST1SIIpsDowqi3yZ&#10;ATvQKk1EBryu+P8v6h9QSwMEFAAAAAgAh07iQENSaiSsAgAAZgUAAA4AAABkcnMvZTJvRG9jLnht&#10;bK1UzW4TMRC+I/EOlu/t7kZJS6MmVZQoCKmiFQVxdrzeZJH/sJ1sygvwGCBOcObM41Beg8/ebZuU&#10;HnpgIzkznvHMfN94fHq2VZJshPO10SNaHOaUCM1NWevliL57Oz94QYkPTJdMGi1G9Fp4ejZ+/uy0&#10;sUPRMysjS+EIgmg/bOyIrkKwwyzzfCUU84fGCg1jZZxiAapbZqVjDaIrmfXy/ChrjCutM1x4j91Z&#10;a6RdRPeUgKaqai5mhq+V0KGN6oRkAZD8qraejlO1VSV4uKgqLwKRIwqkIa1IAnkR12x8yoZLx+yq&#10;5l0J7CklPMCkWK2R9C7UjAVG1q7+J5SquTPeVOGQG5W1QBIjQFHkD7i5WjErEhZQ7e0d6f7/heWv&#10;N5eO1CVuwoASzRQ6/ufLj9+/vt18/Xzz8zvBNjhqrB/C9cpeuk7zECPgbeVU/AcUsk28Xt/xKraB&#10;cGwWg7w4PkZ8DtuLI/wS8dn9aet8eCmMIlEY0UaUS/EGzZsyKc06JGrZ5tyHxHHZFcrKDwUllZJo&#10;2YZJcnBU5CddS3d8ens+Rb/XGxTRC/m7mJBuK4gJvJF1Oa+lTIpbLqbSESQY0Xn6usN7blKTBkh7&#10;xzmuFmcYjAoXEqKyINfrJSVMLjFxPLgEZ++030+S43ssSSxyxvyqLSZFaOGqOmAoZa3Abzx8e1pq&#10;wIzNa9sVpbBdbLseLkx5je47046Ft3xeI8M58+GSOZAKKHgpwgWWShrgM51Eycq4T4/tR39cT1gp&#10;aTBXwP5xzZygRL7SuLgnRb8fBzEp/cFxD4rbtSx2LXqtpga8o82oLonRP8hbsXJGvceDMolZYWKa&#10;I3fLcqdMQzvveJK4mEySG4bPsnCuryyPwWOftZmsg6nqEG9GJKplp1MwfunCdE9FnO9dPXndP4/j&#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OtKGl3cAAAADQEAAA8AAAAAAAAAAQAgAAAAIgAAAGRy&#10;cy9kb3ducmV2LnhtbFBLAQIUABQAAAAIAIdO4kBDUmokrAIAAGYFAAAOAAAAAAAAAAEAIAAAACsB&#10;AABkcnMvZTJvRG9jLnhtbFBLBQYAAAAABgAGAFkBAABJBgAAAAA=&#10;" adj="9480,-19926">
                <v:fill on="t" focussize="0,0"/>
                <v:stroke weight="1pt" color="#FF0000 [3204]" miterlimit="8" joinstyle="miter"/>
                <v:imagedata o:title=""/>
                <o:lock v:ext="edit" aspectratio="f"/>
                <v:textbox>
                  <w:txbxContent>
                    <w:p w14:paraId="007587DB">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p w14:paraId="1164E67F">
                      <w:pPr>
                        <w:jc w:val="center"/>
                      </w:pPr>
                    </w:p>
                  </w:txbxContent>
                </v:textbox>
              </v:shape>
            </w:pict>
          </mc:Fallback>
        </mc:AlternateContent>
      </w:r>
    </w:p>
    <w:p w14:paraId="543BFDFF"/>
    <w:p w14:paraId="3ACEFB01">
      <w:pPr>
        <w:pStyle w:val="11"/>
      </w:pPr>
    </w:p>
    <w:p w14:paraId="129F3587">
      <w:pPr>
        <w:pStyle w:val="11"/>
      </w:pPr>
    </w:p>
    <w:p w14:paraId="571862E8">
      <w:pPr>
        <w:pStyle w:val="11"/>
      </w:pPr>
    </w:p>
    <w:p w14:paraId="609DDD84">
      <w:pPr>
        <w:pStyle w:val="11"/>
      </w:pPr>
    </w:p>
    <w:p w14:paraId="3719EE3A">
      <w:pPr>
        <w:pStyle w:val="11"/>
      </w:pPr>
    </w:p>
    <w:p w14:paraId="5BC4009F">
      <w:pPr>
        <w:pStyle w:val="11"/>
      </w:pPr>
    </w:p>
    <w:p w14:paraId="129C6531">
      <w:pPr>
        <w:pStyle w:val="11"/>
      </w:pPr>
    </w:p>
    <w:p w14:paraId="291B745E">
      <w:pPr>
        <w:pStyle w:val="11"/>
      </w:pPr>
    </w:p>
    <w:p w14:paraId="2D7A9933">
      <w:pPr>
        <w:spacing w:before="98" w:line="544" w:lineRule="exact"/>
        <w:ind w:left="2988"/>
        <w:outlineLvl w:val="1"/>
        <w:rPr>
          <w:rFonts w:ascii="方正小标宋_GBK" w:hAnsi="方正小标宋_GBK" w:eastAsia="方正小标宋_GBK" w:cs="方正小标宋_GBK"/>
          <w:spacing w:val="8"/>
          <w:position w:val="4"/>
          <w:sz w:val="35"/>
          <w:szCs w:val="35"/>
        </w:rPr>
      </w:pPr>
    </w:p>
    <w:p w14:paraId="5E6FC8E8">
      <w:pPr>
        <w:spacing w:before="98" w:line="544" w:lineRule="exact"/>
        <w:ind w:left="2988"/>
        <w:outlineLvl w:val="1"/>
        <w:rPr>
          <w:rFonts w:ascii="方正小标宋_GBK" w:hAnsi="方正小标宋_GBK" w:eastAsia="方正小标宋_GBK" w:cs="方正小标宋_GBK"/>
          <w:sz w:val="35"/>
          <w:szCs w:val="35"/>
        </w:rPr>
      </w:pPr>
      <w:r>
        <w:rPr>
          <w:rFonts w:ascii="宋体" w:hAnsi="宋体" w:eastAsia="宋体" w:cs="宋体"/>
          <w:snapToGrid w:val="0"/>
          <w:color w:val="000000"/>
          <w:spacing w:val="-9"/>
        </w:rPr>
        <mc:AlternateContent>
          <mc:Choice Requires="wps">
            <w:drawing>
              <wp:anchor distT="0" distB="0" distL="114300" distR="114300" simplePos="0" relativeHeight="251681792" behindDoc="0" locked="0" layoutInCell="1" allowOverlap="1">
                <wp:simplePos x="0" y="0"/>
                <wp:positionH relativeFrom="column">
                  <wp:posOffset>3994785</wp:posOffset>
                </wp:positionH>
                <wp:positionV relativeFrom="paragraph">
                  <wp:posOffset>-290830</wp:posOffset>
                </wp:positionV>
                <wp:extent cx="2043430" cy="306705"/>
                <wp:effectExtent l="231775" t="6350" r="10795" b="29845"/>
                <wp:wrapNone/>
                <wp:docPr id="16" name="矩形标注 16"/>
                <wp:cNvGraphicFramePr/>
                <a:graphic xmlns:a="http://schemas.openxmlformats.org/drawingml/2006/main">
                  <a:graphicData uri="http://schemas.microsoft.com/office/word/2010/wordprocessingShape">
                    <wps:wsp>
                      <wps:cNvSpPr/>
                      <wps:spPr>
                        <a:xfrm>
                          <a:off x="0" y="0"/>
                          <a:ext cx="2043430" cy="306705"/>
                        </a:xfrm>
                        <a:prstGeom prst="wedgeRectCallout">
                          <a:avLst>
                            <a:gd name="adj1" fmla="val -59560"/>
                            <a:gd name="adj2" fmla="val 52389"/>
                          </a:avLst>
                        </a:prstGeom>
                        <a:solidFill>
                          <a:srgbClr val="FFFFFF"/>
                        </a:solidFill>
                        <a:ln w="12700" cap="flat" cmpd="sng">
                          <a:solidFill>
                            <a:srgbClr val="FF0000"/>
                          </a:solidFill>
                          <a:prstDash val="solid"/>
                          <a:miter/>
                          <a:headEnd type="none" w="med" len="med"/>
                          <a:tailEnd type="none" w="med" len="med"/>
                        </a:ln>
                      </wps:spPr>
                      <wps:txbx>
                        <w:txbxContent>
                          <w:p w14:paraId="1398EA47">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涉及名称变更时，提交此承诺书</w:t>
                            </w:r>
                          </w:p>
                        </w:txbxContent>
                      </wps:txbx>
                      <wps:bodyPr upright="1"/>
                    </wps:wsp>
                  </a:graphicData>
                </a:graphic>
              </wp:anchor>
            </w:drawing>
          </mc:Choice>
          <mc:Fallback>
            <w:pict>
              <v:shape id="_x0000_s1026" o:spid="_x0000_s1026" o:spt="61" type="#_x0000_t61" style="position:absolute;left:0pt;margin-left:314.55pt;margin-top:-22.9pt;height:24.15pt;width:160.9pt;z-index:251681792;mso-width-relative:page;mso-height-relative:page;" fillcolor="#FFFFFF" filled="t" stroked="t" coordsize="21600,21600" o:gfxdata="UEsDBAoAAAAAAIdO4kAAAAAAAAAAAAAAAAAEAAAAZHJzL1BLAwQUAAAACACHTuJAWVdpbtgAAAAJ&#10;AQAADwAAAGRycy9kb3ducmV2LnhtbE2P0UrDMBSG7wXfIRzBG9mSVjvW2nQXiiBFkK0+QNYcm2Jz&#10;UpJsnW9vvNLLw/n4/++vdxc7sTP6MDqSkK0FMKTe6ZEGCR/dy2oLLERFWk2OUMI3Btg111e1qrRb&#10;aI/nQxxYCqFQKQkmxrniPPQGrQprNyOl36fzVsV0+oFrr5YUbieeC7HhVo2UGoya8clg/3U4WQkl&#10;vba+E/fde4stv3vemrdF76W8vcnEI7CIl/gHw69+UocmOR3diXRgk4RNXmYJlbB6KNKGRJSFKIEd&#10;JeQF8Kbm/xc0P1BLAwQUAAAACACHTuJALDChNDoCAACQBAAADgAAAGRycy9lMm9Eb2MueG1srVRN&#10;ctMwFN4zwx002jd2kiZtPXG6aAgbBjoUDqBIsi1GfyMpsXMCjgHDiq5ZcxzKNXhS3DQpLLLAC/tJ&#10;evr0fd/T8+y6UxJtuPPC6BIPBzlGXFPDhK5L/PHD8uwSIx+IZkQazUu85R5fz1++mLW24CPTGMm4&#10;QwCifdHaEjch2CLLPG24In5gLNewWBmnSIChqzPmSAvoSmajPJ9mrXHMOkO59zC72C3iHtGdAmiq&#10;SlC+MHStuA47VMclCSDJN8J6PE9sq4rT8K6qPA9IlhiUhvSGQyBexXc2n5GidsQ2gvYUyCkUnmlS&#10;RGg4dA+1IIGgtRN/QSlBnfGmCgNqVLYTkhwBFcP8mTd3DbE8aQGrvd2b7v8fLH27uXVIMLgJU4w0&#10;UVDx31/uf/389vD188OP7wimwaPW+gJS7+yt60cewii4q5yKX5CCuuTrdu8r7wKiMDnKz8fnY7Cc&#10;wto4n17kkwiaPe22zofX3CgUgxK3nNX8PRTvhkhp1iFZSzZvfEges54oYZ+GGFVKQsk2RKKzydVk&#10;+ljTg6TRYdJkNL686o/vIYHII4GI740UbCmkTANXr26kQ4Bf4mV6+s1HaVKjFjwcXeRRJoG+qOA+&#10;QqgseOt1nSQcbfHHyDk8/0KOzBbENzsGCSGmkUKJwF2KGk7YK81Q2Foon4a2xZGN4gwjyaHLY5Qy&#10;AxHylExwRGqoUKz7rtIxCt2qA5gYrgzbwsVZWyfqBio2TNTjClzUVNq+qWInHI4T6NOPZP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VdpbtgAAAAJAQAADwAAAAAAAAABACAAAAAiAAAAZHJzL2Rv&#10;d25yZXYueG1sUEsBAhQAFAAAAAgAh07iQCwwoTQ6AgAAkAQAAA4AAAAAAAAAAQAgAAAAJwEAAGRy&#10;cy9lMm9Eb2MueG1sUEsFBgAAAAAGAAYAWQEAANMFAAAAAA==&#10;" adj="-2065,22116">
                <v:fill on="t" focussize="0,0"/>
                <v:stroke weight="1pt" color="#FF0000" joinstyle="miter"/>
                <v:imagedata o:title=""/>
                <o:lock v:ext="edit" aspectratio="f"/>
                <v:textbox>
                  <w:txbxContent>
                    <w:p w14:paraId="1398EA47">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涉及名称变更时，提交此承诺书</w:t>
                      </w:r>
                    </w:p>
                  </w:txbxContent>
                </v:textbox>
              </v:shape>
            </w:pict>
          </mc:Fallback>
        </mc:AlternateContent>
      </w:r>
      <w:r>
        <w:rPr>
          <w:rFonts w:ascii="方正小标宋_GBK" w:hAnsi="方正小标宋_GBK" w:eastAsia="方正小标宋_GBK" w:cs="方正小标宋_GBK"/>
          <w:spacing w:val="8"/>
          <w:position w:val="4"/>
          <w:sz w:val="35"/>
          <w:szCs w:val="35"/>
        </w:rPr>
        <w:t>名称自主申报承诺书</w:t>
      </w:r>
    </w:p>
    <w:p w14:paraId="73A8CAD5">
      <w:pPr>
        <w:spacing w:line="130" w:lineRule="exact"/>
      </w:pPr>
    </w:p>
    <w:tbl>
      <w:tblPr>
        <w:tblStyle w:val="14"/>
        <w:tblW w:w="8933"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8933"/>
      </w:tblGrid>
      <w:tr w14:paraId="17652381">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358" w:hRule="atLeast"/>
        </w:trPr>
        <w:tc>
          <w:tcPr>
            <w:tcW w:w="8933" w:type="dxa"/>
            <w:tcBorders>
              <w:bottom w:val="single" w:color="000000" w:sz="2" w:space="0"/>
            </w:tcBorders>
            <w:noWrap w:val="0"/>
            <w:vAlign w:val="top"/>
          </w:tcPr>
          <w:p w14:paraId="13DDEBBA">
            <w:pPr>
              <w:pStyle w:val="15"/>
              <w:spacing w:before="132" w:line="226" w:lineRule="auto"/>
              <w:ind w:left="104"/>
            </w:pPr>
            <w:r>
              <w:rPr>
                <w:spacing w:val="7"/>
              </w:rPr>
              <w:t>现向登记机关：</w:t>
            </w:r>
          </w:p>
          <w:p w14:paraId="5EC19B3E">
            <w:pPr>
              <w:pStyle w:val="15"/>
              <w:keepNext w:val="0"/>
              <w:keepLines w:val="0"/>
              <w:pageBreakBefore w:val="0"/>
              <w:widowControl w:val="0"/>
              <w:kinsoku/>
              <w:wordWrap/>
              <w:overflowPunct/>
              <w:topLinePunct w:val="0"/>
              <w:autoSpaceDE/>
              <w:autoSpaceDN/>
              <w:bidi w:val="0"/>
              <w:adjustRightInd/>
              <w:snapToGrid/>
              <w:spacing w:line="240" w:lineRule="auto"/>
              <w:ind w:left="0" w:right="0" w:firstLine="412" w:firstLineChars="200"/>
              <w:textAlignment w:val="auto"/>
              <w:rPr>
                <w:spacing w:val="3"/>
              </w:rPr>
            </w:pPr>
            <w:r>
              <w:rPr>
                <w:spacing w:val="3"/>
              </w:rPr>
              <w:t>申报名称</w:t>
            </w:r>
            <w:r>
              <w:rPr>
                <w:spacing w:val="-91"/>
              </w:rPr>
              <w:t xml:space="preserve"> </w:t>
            </w:r>
            <w:r>
              <w:rPr>
                <w:spacing w:val="3"/>
                <w:u w:val="single" w:color="auto"/>
              </w:rPr>
              <w:t xml:space="preserve">   </w:t>
            </w:r>
            <w:r>
              <w:rPr>
                <w:rFonts w:hint="eastAsia" w:ascii="仿宋_GB2312" w:hAnsi="仿宋_GB2312" w:eastAsia="仿宋_GB2312" w:cs="仿宋_GB2312"/>
                <w:color w:val="0070C0"/>
                <w:spacing w:val="3"/>
                <w:sz w:val="28"/>
                <w:szCs w:val="28"/>
                <w:u w:val="single" w:color="auto"/>
                <w:lang w:val="en-US" w:eastAsia="zh-CN"/>
              </w:rPr>
              <w:t xml:space="preserve">                        </w:t>
            </w:r>
            <w:r>
              <w:rPr>
                <w:spacing w:val="3"/>
                <w:u w:val="single" w:color="auto"/>
              </w:rPr>
              <w:t xml:space="preserve">        </w:t>
            </w:r>
            <w:r>
              <w:rPr>
                <w:spacing w:val="3"/>
              </w:rPr>
              <w:t>（设立登记名称）</w:t>
            </w:r>
          </w:p>
          <w:p w14:paraId="12737543">
            <w:pPr>
              <w:pStyle w:val="15"/>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pPr>
            <w:r>
              <w:rPr>
                <w:spacing w:val="3"/>
              </w:rPr>
              <w:t>或</w:t>
            </w:r>
            <w:r>
              <w:rPr>
                <w:spacing w:val="52"/>
              </w:rPr>
              <w:t xml:space="preserve"> </w:t>
            </w:r>
            <w:r>
              <w:rPr>
                <w:spacing w:val="3"/>
              </w:rPr>
              <w:t>申请将名称</w:t>
            </w:r>
            <w:r>
              <w:rPr>
                <w:spacing w:val="-99"/>
              </w:rPr>
              <w:t xml:space="preserve"> </w:t>
            </w:r>
            <w:r>
              <w:rPr>
                <w:spacing w:val="3"/>
                <w:u w:val="single" w:color="auto"/>
              </w:rPr>
              <w:t xml:space="preserve">  </w:t>
            </w:r>
            <w:r>
              <w:rPr>
                <w:rFonts w:hint="eastAsia" w:ascii="仿宋_GB2312" w:hAnsi="仿宋_GB2312" w:eastAsia="仿宋_GB2312" w:cs="仿宋_GB2312"/>
                <w:color w:val="0070C0"/>
                <w:spacing w:val="3"/>
                <w:sz w:val="28"/>
                <w:szCs w:val="28"/>
                <w:u w:val="single" w:color="auto"/>
                <w:lang w:val="en-US" w:eastAsia="zh-CN"/>
              </w:rPr>
              <w:t>济南/</w:t>
            </w:r>
            <w:r>
              <w:rPr>
                <w:rFonts w:hint="eastAsia" w:ascii="仿宋_GB2312" w:hAnsi="仿宋_GB2312" w:eastAsia="仿宋_GB2312" w:cs="仿宋_GB2312"/>
                <w:color w:val="0070C0"/>
                <w:spacing w:val="3"/>
                <w:sz w:val="28"/>
                <w:szCs w:val="28"/>
                <w:u w:val="single" w:color="auto"/>
              </w:rPr>
              <w:t>青岛XXX</w:t>
            </w:r>
            <w:r>
              <w:rPr>
                <w:rFonts w:hint="eastAsia" w:ascii="仿宋_GB2312" w:hAnsi="仿宋_GB2312" w:eastAsia="仿宋_GB2312" w:cs="仿宋_GB2312"/>
                <w:color w:val="0070C0"/>
                <w:spacing w:val="3"/>
                <w:sz w:val="28"/>
                <w:szCs w:val="28"/>
                <w:u w:val="single" w:color="auto"/>
                <w:lang w:val="en-US" w:eastAsia="zh-CN"/>
              </w:rPr>
              <w:t>食品经营部（个人独资）</w:t>
            </w:r>
            <w:r>
              <w:rPr>
                <w:spacing w:val="3"/>
                <w:u w:val="single" w:color="auto"/>
              </w:rPr>
              <w:t xml:space="preserve">       </w:t>
            </w:r>
            <w:r>
              <w:rPr>
                <w:spacing w:val="3"/>
              </w:rPr>
              <w:t>（当前使用名称）</w:t>
            </w:r>
          </w:p>
          <w:p w14:paraId="594DF1C3">
            <w:pPr>
              <w:pStyle w:val="15"/>
              <w:keepNext w:val="0"/>
              <w:keepLines w:val="0"/>
              <w:pageBreakBefore w:val="0"/>
              <w:widowControl w:val="0"/>
              <w:kinsoku/>
              <w:wordWrap/>
              <w:overflowPunct/>
              <w:topLinePunct w:val="0"/>
              <w:autoSpaceDE/>
              <w:autoSpaceDN/>
              <w:bidi w:val="0"/>
              <w:adjustRightInd/>
              <w:snapToGrid/>
              <w:spacing w:line="240" w:lineRule="auto"/>
              <w:ind w:left="0" w:right="0" w:firstLine="424" w:firstLineChars="200"/>
              <w:textAlignment w:val="auto"/>
            </w:pPr>
            <w:r>
              <w:rPr>
                <w:spacing w:val="6"/>
              </w:rPr>
              <w:t>变更为</w:t>
            </w:r>
            <w:r>
              <w:rPr>
                <w:spacing w:val="6"/>
                <w:u w:val="single" w:color="auto"/>
              </w:rPr>
              <w:t xml:space="preserve">     </w:t>
            </w:r>
            <w:r>
              <w:rPr>
                <w:rFonts w:hint="eastAsia" w:ascii="仿宋_GB2312" w:hAnsi="仿宋_GB2312" w:eastAsia="仿宋_GB2312" w:cs="仿宋_GB2312"/>
                <w:color w:val="0070C0"/>
                <w:spacing w:val="3"/>
                <w:sz w:val="28"/>
                <w:szCs w:val="28"/>
                <w:u w:val="single" w:color="auto"/>
                <w:lang w:val="en-US" w:eastAsia="zh-CN"/>
              </w:rPr>
              <w:t>济南/</w:t>
            </w:r>
            <w:r>
              <w:rPr>
                <w:rFonts w:hint="eastAsia" w:ascii="仿宋_GB2312" w:hAnsi="仿宋_GB2312" w:eastAsia="仿宋_GB2312" w:cs="仿宋_GB2312"/>
                <w:color w:val="0070C0"/>
                <w:spacing w:val="3"/>
                <w:sz w:val="28"/>
                <w:szCs w:val="28"/>
                <w:u w:val="single" w:color="auto"/>
              </w:rPr>
              <w:t>青岛XXX</w:t>
            </w:r>
            <w:r>
              <w:rPr>
                <w:rFonts w:hint="eastAsia" w:ascii="仿宋_GB2312" w:hAnsi="仿宋_GB2312" w:eastAsia="仿宋_GB2312" w:cs="仿宋_GB2312"/>
                <w:color w:val="0070C0"/>
                <w:spacing w:val="3"/>
                <w:sz w:val="28"/>
                <w:szCs w:val="28"/>
                <w:u w:val="single" w:color="auto"/>
                <w:lang w:val="en-US" w:eastAsia="zh-CN"/>
              </w:rPr>
              <w:t>中心（个人独资）</w:t>
            </w:r>
            <w:r>
              <w:rPr>
                <w:spacing w:val="5"/>
                <w:u w:val="single" w:color="auto"/>
              </w:rPr>
              <w:t xml:space="preserve">  </w:t>
            </w:r>
            <w:r>
              <w:rPr>
                <w:rFonts w:hint="eastAsia"/>
                <w:spacing w:val="5"/>
                <w:u w:val="single" w:color="auto"/>
                <w:lang w:val="en-US" w:eastAsia="zh-CN"/>
              </w:rPr>
              <w:t xml:space="preserve"> </w:t>
            </w:r>
            <w:r>
              <w:rPr>
                <w:spacing w:val="5"/>
                <w:u w:val="single" w:color="auto"/>
              </w:rPr>
              <w:t xml:space="preserve">    </w:t>
            </w:r>
            <w:r>
              <w:rPr>
                <w:spacing w:val="5"/>
              </w:rPr>
              <w:t>（变更后名称）</w:t>
            </w:r>
          </w:p>
        </w:tc>
      </w:tr>
      <w:tr w14:paraId="1E3D86BB">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6732" w:hRule="atLeast"/>
        </w:trPr>
        <w:tc>
          <w:tcPr>
            <w:tcW w:w="8933" w:type="dxa"/>
            <w:tcBorders>
              <w:top w:val="single" w:color="000000" w:sz="2" w:space="0"/>
              <w:bottom w:val="single" w:color="000000" w:sz="2" w:space="0"/>
            </w:tcBorders>
            <w:noWrap w:val="0"/>
            <w:vAlign w:val="top"/>
          </w:tcPr>
          <w:p w14:paraId="42552544">
            <w:pPr>
              <w:spacing w:before="80" w:line="222" w:lineRule="auto"/>
              <w:ind w:right="3"/>
              <w:jc w:val="both"/>
              <w:rPr>
                <w:rFonts w:ascii="FangSong_GB2312" w:hAnsi="FangSong_GB2312" w:eastAsia="FangSong_GB2312" w:cs="FangSong_GB2312"/>
                <w:spacing w:val="0"/>
                <w:sz w:val="20"/>
                <w:szCs w:val="20"/>
              </w:rPr>
            </w:pPr>
            <w:r>
              <w:rPr>
                <w:rFonts w:ascii="FangSong_GB2312" w:hAnsi="FangSong_GB2312" w:eastAsia="FangSong_GB2312" w:cs="FangSong_GB2312"/>
                <w:spacing w:val="0"/>
                <w:sz w:val="20"/>
                <w:szCs w:val="20"/>
              </w:rPr>
              <w:t>将自愿承担因名称争议或者不符合名称登记管理相关规定所产生的法律责任，并郑重承诺如下：</w:t>
            </w:r>
          </w:p>
          <w:p w14:paraId="3909A208">
            <w:pPr>
              <w:spacing w:before="81" w:line="277" w:lineRule="auto"/>
              <w:ind w:left="104" w:right="98" w:firstLine="434"/>
              <w:rPr>
                <w:rFonts w:ascii="FangSong_GB2312" w:hAnsi="FangSong_GB2312" w:eastAsia="FangSong_GB2312" w:cs="FangSong_GB2312"/>
                <w:spacing w:val="0"/>
                <w:sz w:val="20"/>
                <w:szCs w:val="20"/>
              </w:rPr>
            </w:pPr>
            <w:r>
              <w:rPr>
                <w:rFonts w:ascii="FangSong_GB2312" w:hAnsi="FangSong_GB2312" w:eastAsia="FangSong_GB2312" w:cs="FangSong_GB2312"/>
                <w:spacing w:val="0"/>
                <w:sz w:val="20"/>
                <w:szCs w:val="20"/>
              </w:rPr>
              <w:t>1. 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 自愿服从登记机关不予登记的决定。</w:t>
            </w:r>
          </w:p>
          <w:p w14:paraId="629F30EC">
            <w:pPr>
              <w:spacing w:before="80" w:line="283" w:lineRule="auto"/>
              <w:ind w:left="101" w:right="98" w:firstLine="432"/>
              <w:rPr>
                <w:rFonts w:ascii="FangSong_GB2312" w:hAnsi="FangSong_GB2312" w:eastAsia="FangSong_GB2312" w:cs="FangSong_GB2312"/>
                <w:spacing w:val="0"/>
                <w:sz w:val="20"/>
                <w:szCs w:val="20"/>
              </w:rPr>
            </w:pPr>
            <w:r>
              <w:rPr>
                <w:rFonts w:ascii="FangSong_GB2312" w:hAnsi="FangSong_GB2312" w:eastAsia="FangSong_GB2312" w:cs="FangSong_GB2312"/>
                <w:spacing w:val="0"/>
                <w:sz w:val="20"/>
                <w:szCs w:val="20"/>
              </w:rPr>
              <w:t>2.知悉名称申报应当坚持诚实信用，尊重在先合法权利，避免混淆，不故意申报与他人在先具有一定影响的名称（包括简称、字号等）近似的名称；知悉企业名称申报系统是向申请人提供的企业名称查询、 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 以及在名称使用中可能存在的风险，如因名称侵犯他人合法权益等而造成名称争议， 自愿服从登记机关裁决。</w:t>
            </w:r>
          </w:p>
          <w:p w14:paraId="6873C328">
            <w:pPr>
              <w:spacing w:before="78" w:line="271" w:lineRule="auto"/>
              <w:ind w:left="112" w:right="39" w:firstLine="429"/>
              <w:rPr>
                <w:rFonts w:ascii="FangSong_GB2312" w:hAnsi="FangSong_GB2312" w:eastAsia="FangSong_GB2312" w:cs="FangSong_GB2312"/>
                <w:spacing w:val="0"/>
                <w:sz w:val="20"/>
                <w:szCs w:val="20"/>
              </w:rPr>
            </w:pPr>
            <w:r>
              <w:rPr>
                <w:rFonts w:ascii="FangSong_GB2312" w:hAnsi="FangSong_GB2312" w:eastAsia="FangSong_GB2312" w:cs="FangSong_GB2312"/>
                <w:spacing w:val="0"/>
                <w:sz w:val="20"/>
                <w:szCs w:val="20"/>
              </w:rPr>
              <w:t>3.知悉申请人自主申报企业名称通过申报系统提交完成后予以保留的，在保留期内未到企业登记机关完成设立登记的，有效期满后自动失效。知悉企业名称是企业登记机关的登记审查事项， 申请人不得以企业名称已保留为由抗辩企业登记机关对企业名称及登记申请材料的审查。</w:t>
            </w:r>
          </w:p>
          <w:p w14:paraId="108D23AB">
            <w:pPr>
              <w:spacing w:before="81" w:line="281" w:lineRule="auto"/>
              <w:ind w:left="108" w:right="44" w:firstLine="424"/>
              <w:rPr>
                <w:rFonts w:ascii="FangSong_GB2312" w:hAnsi="FangSong_GB2312" w:eastAsia="FangSong_GB2312" w:cs="FangSong_GB2312"/>
                <w:spacing w:val="0"/>
                <w:sz w:val="20"/>
                <w:szCs w:val="20"/>
              </w:rPr>
            </w:pPr>
            <w:r>
              <w:rPr>
                <w:rFonts w:hint="default" w:ascii="宋体" w:hAnsi="宋体"/>
                <w:sz w:val="24"/>
                <w:szCs w:val="24"/>
              </w:rPr>
              <w:pict>
                <v:group id="_x0000_s1030" o:spid="_x0000_s1030" o:spt="203" style="position:absolute;left:0pt;margin-left:341.45pt;margin-top:64pt;height:102.05pt;width:104.8pt;z-index:251682816;mso-width-relative:page;mso-height-relative:page;" coordorigin="6795,5670" coordsize="2409,2409">
                  <o:lock v:ext="edit" aspectratio="f"/>
                  <v:group id="组合 38" o:spid="_x0000_s1031" o:spt="203" style="position:absolute;left:6795;top:5670;height:2409;width:2409;" coordorigin="6330,5640" coordsize="2409,2409">
                    <o:lock v:ext="edit" aspectratio="f"/>
                    <v:shape id="椭圆 39" o:spid="_x0000_s1032" o:spt="3" type="#_x0000_t3" style="position:absolute;left:6330;top:5640;height:2409;width:2409;" fillcolor="#FFFFFF" filled="t" stroked="t" coordsize="21600,21600">
                      <v:path/>
                      <v:fill on="t" color2="#FFFFFF" focussize="0,0"/>
                      <v:stroke weight="2.25pt" color="#FF5050"/>
                      <v:imagedata o:title=""/>
                      <o:lock v:ext="edit" aspectratio="f"/>
                      <v:textbox style="layout-flow:vertical-ideographic;">
                        <w:txbxContent>
                          <w:p w14:paraId="5D71772C">
                            <w:pPr>
                              <w:spacing w:beforeLines="0" w:afterLines="0"/>
                              <w:rPr>
                                <w:rFonts w:hint="default"/>
                                <w:sz w:val="21"/>
                                <w:szCs w:val="24"/>
                              </w:rPr>
                            </w:pPr>
                          </w:p>
                        </w:txbxContent>
                      </v:textbox>
                    </v:shape>
                    <v:shape id="自选图形 40" o:spid="_x0000_s1033" o:spt="12" type="#_x0000_t12" style="position:absolute;left:7200;top:6420;height:735;width:735;" fillcolor="#FF5050" filled="t" stroked="t" coordsize="21600,21600">
                      <v:path/>
                      <v:fill on="t" color2="#FFFFFF" focussize="0,0"/>
                      <v:stroke color="#FF5050" joinstyle="miter"/>
                      <v:imagedata o:title=""/>
                      <o:lock v:ext="edit" aspectratio="f"/>
                    </v:shape>
                  </v:group>
                  <v:shape id="艺术字 41" o:spid="_x0000_s1034" o:spt="144" type="#_x0000_t144" style="position:absolute;left:7110;top:6030;height:1683;width:1800;" fillcolor="#FF0000" filled="t" stroked="t" coordsize="21600,21600" adj="9866213">
                    <v:path/>
                    <v:fill on="t" color2="#FFFFFF" focussize="0,0"/>
                    <v:stroke color="#FF5050"/>
                    <v:imagedata o:title=""/>
                    <o:lock v:ext="edit" aspectratio="f"/>
                    <v:textpath on="t" fitshape="t" fitpath="t" trim="t" xscale="f" string="X X 市 X X 中 心" style="font-family:华文仿宋;font-size:24pt;v-text-align:stretch-justify;v-text-spacing:78650f;"/>
                  </v:shape>
                </v:group>
              </w:pict>
            </w:r>
            <w:r>
              <w:rPr>
                <w:rFonts w:ascii="FangSong_GB2312" w:hAnsi="FangSong_GB2312" w:eastAsia="FangSong_GB2312" w:cs="FangSong_GB2312"/>
                <w:spacing w:val="0"/>
                <w:sz w:val="20"/>
                <w:szCs w:val="20"/>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34111B97">
            <w:pPr>
              <w:spacing w:before="78" w:line="263" w:lineRule="auto"/>
              <w:ind w:left="108" w:right="98" w:firstLine="428"/>
              <w:rPr>
                <w:rFonts w:ascii="FangSong_GB2312" w:hAnsi="FangSong_GB2312" w:eastAsia="FangSong_GB2312" w:cs="FangSong_GB2312"/>
                <w:sz w:val="20"/>
                <w:szCs w:val="20"/>
              </w:rPr>
            </w:pPr>
            <w:r>
              <w:rPr>
                <w:rFonts w:ascii="FangSong_GB2312" w:hAnsi="FangSong_GB2312" w:eastAsia="FangSong_GB2312" w:cs="FangSong_GB2312"/>
                <w:spacing w:val="0"/>
                <w:sz w:val="20"/>
                <w:szCs w:val="20"/>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17E331EE">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625" w:hRule="atLeast"/>
        </w:trPr>
        <w:tc>
          <w:tcPr>
            <w:tcW w:w="8933" w:type="dxa"/>
            <w:tcBorders>
              <w:top w:val="single" w:color="000000" w:sz="2" w:space="0"/>
            </w:tcBorders>
            <w:noWrap w:val="0"/>
            <w:vAlign w:val="top"/>
          </w:tcPr>
          <w:p w14:paraId="52177974">
            <w:pPr>
              <w:pStyle w:val="15"/>
              <w:spacing w:before="232" w:line="218" w:lineRule="auto"/>
              <w:ind w:left="586"/>
              <w:rPr>
                <w:sz w:val="24"/>
                <w:szCs w:val="24"/>
              </w:rPr>
            </w:pPr>
            <w:r>
              <w:rPr>
                <w:spacing w:val="-1"/>
                <w:sz w:val="24"/>
                <w:szCs w:val="24"/>
              </w:rPr>
              <w:t>全体投资人签名（盖章）/申请变更经营主体盖章：</w:t>
            </w:r>
          </w:p>
          <w:p w14:paraId="2089D8E5">
            <w:pPr>
              <w:spacing w:line="258" w:lineRule="auto"/>
              <w:rPr>
                <w:rFonts w:ascii="Arial"/>
                <w:sz w:val="21"/>
              </w:rPr>
            </w:pPr>
            <w:r>
              <w:rPr>
                <w:rFonts w:ascii="宋体" w:hAnsi="宋体" w:eastAsia="宋体" w:cs="宋体"/>
                <w:snapToGrid w:val="0"/>
                <w:color w:val="000000"/>
                <w:spacing w:val="-9"/>
              </w:rPr>
              <mc:AlternateContent>
                <mc:Choice Requires="wps">
                  <w:drawing>
                    <wp:anchor distT="0" distB="0" distL="114300" distR="114300" simplePos="0" relativeHeight="251680768" behindDoc="0" locked="0" layoutInCell="1" allowOverlap="1">
                      <wp:simplePos x="0" y="0"/>
                      <wp:positionH relativeFrom="column">
                        <wp:posOffset>-199390</wp:posOffset>
                      </wp:positionH>
                      <wp:positionV relativeFrom="paragraph">
                        <wp:posOffset>68580</wp:posOffset>
                      </wp:positionV>
                      <wp:extent cx="2915285" cy="800735"/>
                      <wp:effectExtent l="6350" t="6350" r="335915" b="12065"/>
                      <wp:wrapNone/>
                      <wp:docPr id="23" name="矩形标注 23"/>
                      <wp:cNvGraphicFramePr/>
                      <a:graphic xmlns:a="http://schemas.openxmlformats.org/drawingml/2006/main">
                        <a:graphicData uri="http://schemas.microsoft.com/office/word/2010/wordprocessingShape">
                          <wps:wsp>
                            <wps:cNvSpPr/>
                            <wps:spPr>
                              <a:xfrm>
                                <a:off x="0" y="0"/>
                                <a:ext cx="2915285" cy="800735"/>
                              </a:xfrm>
                              <a:prstGeom prst="wedgeRectCallout">
                                <a:avLst>
                                  <a:gd name="adj1" fmla="val 60491"/>
                                  <a:gd name="adj2" fmla="val -20810"/>
                                </a:avLst>
                              </a:prstGeom>
                              <a:solidFill>
                                <a:srgbClr val="FFFFFF"/>
                              </a:solidFill>
                              <a:ln w="12700" cap="flat" cmpd="sng">
                                <a:solidFill>
                                  <a:srgbClr val="FF0000"/>
                                </a:solidFill>
                                <a:prstDash val="solid"/>
                                <a:miter/>
                                <a:headEnd type="none" w="med" len="med"/>
                                <a:tailEnd type="none" w="med" len="med"/>
                              </a:ln>
                            </wps:spPr>
                            <wps:txbx>
                              <w:txbxContent>
                                <w:p w14:paraId="7E6099F4">
                                  <w:pPr>
                                    <w:keepNext w:val="0"/>
                                    <w:keepLines w:val="0"/>
                                    <w:widowControl/>
                                    <w:suppressLineNumbers w:val="0"/>
                                    <w:jc w:val="left"/>
                                    <w:rPr>
                                      <w:rFonts w:hint="eastAsia" w:eastAsia="宋体" w:cs="Times New Roman"/>
                                      <w:b/>
                                      <w:color w:val="FF0000"/>
                                      <w:sz w:val="20"/>
                                      <w:szCs w:val="20"/>
                                      <w:lang w:val="en-US" w:eastAsia="zh-CN"/>
                                    </w:rPr>
                                  </w:pPr>
                                  <w:r>
                                    <w:rPr>
                                      <w:rFonts w:hint="eastAsia" w:ascii="Times New Roman" w:hAnsi="Times New Roman" w:eastAsia="宋体" w:cs="Times New Roman"/>
                                      <w:b/>
                                      <w:color w:val="FF0000"/>
                                      <w:sz w:val="20"/>
                                      <w:szCs w:val="20"/>
                                      <w:lang w:val="en-US" w:eastAsia="zh-CN"/>
                                    </w:rPr>
                                    <w:t>由申请变更的经营主体盖章，并经投资人签名</w:t>
                                  </w:r>
                                  <w:r>
                                    <w:rPr>
                                      <w:rFonts w:hint="eastAsia" w:eastAsia="宋体" w:cs="Times New Roman"/>
                                      <w:b/>
                                      <w:color w:val="FF0000"/>
                                      <w:sz w:val="20"/>
                                      <w:szCs w:val="20"/>
                                      <w:lang w:val="en-US" w:eastAsia="zh-CN"/>
                                    </w:rPr>
                                    <w:t>。</w:t>
                                  </w:r>
                                </w:p>
                                <w:p w14:paraId="68DCD82A">
                                  <w:pPr>
                                    <w:keepNext w:val="0"/>
                                    <w:keepLines w:val="0"/>
                                    <w:widowControl/>
                                    <w:suppressLineNumbers w:val="0"/>
                                    <w:jc w:val="left"/>
                                    <w:rPr>
                                      <w:rFonts w:hint="eastAsia" w:eastAsia="宋体" w:cs="Times New Roman"/>
                                      <w:b/>
                                      <w:color w:val="FF0000"/>
                                      <w:sz w:val="20"/>
                                      <w:szCs w:val="20"/>
                                      <w:lang w:val="en-US" w:eastAsia="zh-CN"/>
                                    </w:rPr>
                                  </w:pPr>
                                  <w:r>
                                    <w:rPr>
                                      <w:rFonts w:hint="eastAsia" w:ascii="Times New Roman" w:hAnsi="Times New Roman" w:eastAsia="宋体" w:cs="Times New Roman"/>
                                      <w:b/>
                                      <w:color w:val="FF0000"/>
                                      <w:sz w:val="20"/>
                                      <w:szCs w:val="20"/>
                                      <w:lang w:val="en-US" w:eastAsia="zh-CN"/>
                                    </w:rPr>
                                    <w:t>涉及投资人变更的，由新出资人签名。</w:t>
                                  </w:r>
                                  <w:r>
                                    <w:rPr>
                                      <w:rFonts w:hint="eastAsia" w:eastAsia="宋体" w:cs="Times New Roman"/>
                                      <w:b/>
                                      <w:color w:val="FF0000"/>
                                      <w:sz w:val="20"/>
                                      <w:szCs w:val="20"/>
                                      <w:lang w:val="en-US" w:eastAsia="zh-CN"/>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5.7pt;margin-top:5.4pt;height:63.05pt;width:229.55pt;z-index:251680768;mso-width-relative:page;mso-height-relative:page;" fillcolor="#FFFFFF" filled="t" stroked="t" coordsize="21600,21600" o:gfxdata="UEsDBAoAAAAAAIdO4kAAAAAAAAAAAAAAAAAEAAAAZHJzL1BLAwQUAAAACACHTuJAY3crkNkAAAAK&#10;AQAADwAAAGRycy9kb3ducmV2LnhtbE2PwU7DMBBE70j8g7VI3FrHSWlJiFMhEBJIlaAF7m68JBHx&#10;OordpvD1LCc47szT7Ey5PrleHHEMnScNap6AQKq97ajR8Pb6MLsGEaIha3pPqOELA6yr87PSFNZP&#10;tMXjLjaCQygURkMb41BIGeoWnQlzPyCx9+FHZyKfYyPtaCYOd71Mk2QpnemIP7RmwLsW68/dwWl4&#10;fMnzzRXdPn3jdlJp9/ye3TdK68sLldyAiHiKfzD81ufqUHGnvT+QDaLXMMvUglE2Ep7AwCJdrUDs&#10;WciWOciqlP8nVD9QSwMEFAAAAAgAh07iQGXl25M6AgAAkAQAAA4AAABkcnMvZTJvRG9jLnhtbK1U&#10;S3ITMRDdU8UdVNrH8wlOHJfHWcSYDQUpAgeQJc2MKP1Kkj3jE3AMKFZkzZrjEK5BSx4cO7DwglmM&#10;W1LPU7/3uj277pVEG+68MLrCxSjHiGtqmNBNhT+8X55NMPKBaEak0bzCW+7x9fz5s1lnp7w0rZGM&#10;OwQg2k87W+E2BDvNMk9brogfGcs1HNbGKRJg6ZqMOdIBupJZmecXWWccs85Q7j3sLnaHeEB0pwCa&#10;uhaULwxdK67DDtVxSQJQ8q2wHs9TtXXNaXhb154HJCsMTEN6wyUQr+I7m8/ItHHEtoIOJZBTSnjC&#10;SRGh4dI91IIEgtZO/AWlBHXGmzqMqFHZjkhSBFgU+RNt7lpieeICUnu7F93/P1j6ZnPrkGAVLs8x&#10;0kSB478+3//88fXhy6eH798QbINGnfVTSL2zt25YeQgj4b52Kv4CFdQnXbd7XXkfEIXN8qoYl5Mx&#10;RhTOJnl+eT6OoNnj19b58IobhWJQ4Y6zhr8D826IlGYdkrRk89qHpDEbCiXsY4FRrSRYtiESXeQv&#10;rorB0oOc8jDnrMwnRfIdrh8gIfpTQMT3Rgq2FFKmhWtWN9IhwK/wMj1D7UdpUqMOpqm8zKGzKIG5&#10;qKEfIVQWtPW6SRSOPvHHyDk8/0KOlS2Ib3cVJIQdRSUCd6l/W07YS81Q2FqwT8PY4liN4gwjyWHK&#10;Y5QyAxHylExQRGpwKPq+czpGoV/1g/0rw7bQOGvrRNOCY0n2lA6NmqwdhipOwuE6gT7+kc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N3K5DZAAAACgEAAA8AAAAAAAAAAQAgAAAAIgAAAGRycy9k&#10;b3ducmV2LnhtbFBLAQIUABQAAAAIAIdO4kBl5duTOgIAAJAEAAAOAAAAAAAAAAEAIAAAACgBAABk&#10;cnMvZTJvRG9jLnhtbFBLBQYAAAAABgAGAFkBAADUBQAAAAA=&#10;" adj="23866,6305">
                      <v:fill on="t" focussize="0,0"/>
                      <v:stroke weight="1pt" color="#FF0000" joinstyle="miter"/>
                      <v:imagedata o:title=""/>
                      <o:lock v:ext="edit" aspectratio="f"/>
                      <v:textbox>
                        <w:txbxContent>
                          <w:p w14:paraId="7E6099F4">
                            <w:pPr>
                              <w:keepNext w:val="0"/>
                              <w:keepLines w:val="0"/>
                              <w:widowControl/>
                              <w:suppressLineNumbers w:val="0"/>
                              <w:jc w:val="left"/>
                              <w:rPr>
                                <w:rFonts w:hint="eastAsia" w:eastAsia="宋体" w:cs="Times New Roman"/>
                                <w:b/>
                                <w:color w:val="FF0000"/>
                                <w:sz w:val="20"/>
                                <w:szCs w:val="20"/>
                                <w:lang w:val="en-US" w:eastAsia="zh-CN"/>
                              </w:rPr>
                            </w:pPr>
                            <w:r>
                              <w:rPr>
                                <w:rFonts w:hint="eastAsia" w:ascii="Times New Roman" w:hAnsi="Times New Roman" w:eastAsia="宋体" w:cs="Times New Roman"/>
                                <w:b/>
                                <w:color w:val="FF0000"/>
                                <w:sz w:val="20"/>
                                <w:szCs w:val="20"/>
                                <w:lang w:val="en-US" w:eastAsia="zh-CN"/>
                              </w:rPr>
                              <w:t>由申请变更的经营主体盖章，并经投资人签名</w:t>
                            </w:r>
                            <w:r>
                              <w:rPr>
                                <w:rFonts w:hint="eastAsia" w:eastAsia="宋体" w:cs="Times New Roman"/>
                                <w:b/>
                                <w:color w:val="FF0000"/>
                                <w:sz w:val="20"/>
                                <w:szCs w:val="20"/>
                                <w:lang w:val="en-US" w:eastAsia="zh-CN"/>
                              </w:rPr>
                              <w:t>。</w:t>
                            </w:r>
                          </w:p>
                          <w:p w14:paraId="68DCD82A">
                            <w:pPr>
                              <w:keepNext w:val="0"/>
                              <w:keepLines w:val="0"/>
                              <w:widowControl/>
                              <w:suppressLineNumbers w:val="0"/>
                              <w:jc w:val="left"/>
                              <w:rPr>
                                <w:rFonts w:hint="eastAsia" w:eastAsia="宋体" w:cs="Times New Roman"/>
                                <w:b/>
                                <w:color w:val="FF0000"/>
                                <w:sz w:val="20"/>
                                <w:szCs w:val="20"/>
                                <w:lang w:val="en-US" w:eastAsia="zh-CN"/>
                              </w:rPr>
                            </w:pPr>
                            <w:r>
                              <w:rPr>
                                <w:rFonts w:hint="eastAsia" w:ascii="Times New Roman" w:hAnsi="Times New Roman" w:eastAsia="宋体" w:cs="Times New Roman"/>
                                <w:b/>
                                <w:color w:val="FF0000"/>
                                <w:sz w:val="20"/>
                                <w:szCs w:val="20"/>
                                <w:lang w:val="en-US" w:eastAsia="zh-CN"/>
                              </w:rPr>
                              <w:t>涉及投资人变更的，由新出资人签名。</w:t>
                            </w:r>
                            <w:r>
                              <w:rPr>
                                <w:rFonts w:hint="eastAsia" w:eastAsia="宋体" w:cs="Times New Roman"/>
                                <w:b/>
                                <w:color w:val="FF0000"/>
                                <w:sz w:val="20"/>
                                <w:szCs w:val="20"/>
                                <w:lang w:val="en-US" w:eastAsia="zh-CN"/>
                              </w:rPr>
                              <w:t>签署时应当使用黑色或蓝色墨水钢笔或签字笔工整签名，不能打印或用印章代替。</w:t>
                            </w:r>
                          </w:p>
                        </w:txbxContent>
                      </v:textbox>
                    </v:shape>
                  </w:pict>
                </mc:Fallback>
              </mc:AlternateContent>
            </w:r>
          </w:p>
          <w:p w14:paraId="6D418433">
            <w:pPr>
              <w:spacing w:line="258" w:lineRule="auto"/>
              <w:ind w:firstLine="6160" w:firstLineChars="1400"/>
              <w:rPr>
                <w:rFonts w:ascii="Arial"/>
                <w:sz w:val="21"/>
              </w:rPr>
            </w:pPr>
            <w:r>
              <w:rPr>
                <w:rFonts w:hint="eastAsia" w:ascii="华文行楷" w:hAnsi="华文行楷" w:eastAsia="华文行楷" w:cs="华文行楷"/>
                <w:color w:val="0070C0"/>
                <w:sz w:val="44"/>
                <w:szCs w:val="44"/>
                <w:lang w:val="en-US" w:eastAsia="zh-CN"/>
              </w:rPr>
              <w:t>李XX</w:t>
            </w:r>
          </w:p>
          <w:p w14:paraId="6F2F7FCB">
            <w:pPr>
              <w:spacing w:line="259" w:lineRule="auto"/>
              <w:rPr>
                <w:rFonts w:ascii="Arial"/>
                <w:sz w:val="21"/>
              </w:rPr>
            </w:pPr>
          </w:p>
          <w:p w14:paraId="520815FB">
            <w:pPr>
              <w:pStyle w:val="15"/>
              <w:spacing w:before="101" w:line="219" w:lineRule="auto"/>
              <w:ind w:left="4480"/>
              <w:rPr>
                <w:sz w:val="22"/>
                <w:szCs w:val="22"/>
              </w:rPr>
            </w:pPr>
            <w:r>
              <w:rPr>
                <w:spacing w:val="0"/>
                <w:sz w:val="24"/>
                <w:szCs w:val="24"/>
              </w:rPr>
              <w:t>日期</w:t>
            </w:r>
            <w:r>
              <w:rPr>
                <w:spacing w:val="-47"/>
                <w:sz w:val="24"/>
                <w:szCs w:val="24"/>
              </w:rPr>
              <w:t>：</w:t>
            </w:r>
            <w:r>
              <w:rPr>
                <w:spacing w:val="31"/>
                <w:sz w:val="24"/>
                <w:szCs w:val="24"/>
              </w:rPr>
              <w:t xml:space="preserve"> </w:t>
            </w:r>
            <w:r>
              <w:rPr>
                <w:rFonts w:hint="eastAsia" w:ascii="楷体_GB2312" w:hAnsi="楷体_GB2312" w:eastAsia="楷体_GB2312" w:cs="楷体_GB2312"/>
                <w:color w:val="0070C0"/>
                <w:spacing w:val="0"/>
                <w:w w:val="98"/>
                <w:sz w:val="32"/>
                <w:szCs w:val="32"/>
                <w:lang w:val="en-US" w:eastAsia="zh-CN"/>
              </w:rPr>
              <w:t xml:space="preserve"> XXXX</w:t>
            </w:r>
            <w:r>
              <w:rPr>
                <w:spacing w:val="0"/>
                <w:sz w:val="31"/>
                <w:szCs w:val="31"/>
              </w:rPr>
              <w:t>/</w:t>
            </w:r>
            <w:r>
              <w:rPr>
                <w:rFonts w:hint="eastAsia" w:ascii="楷体_GB2312" w:hAnsi="楷体_GB2312" w:eastAsia="楷体_GB2312" w:cs="楷体_GB2312"/>
                <w:color w:val="0070C0"/>
                <w:spacing w:val="0"/>
                <w:w w:val="98"/>
                <w:sz w:val="32"/>
                <w:szCs w:val="32"/>
                <w:lang w:val="en-US" w:eastAsia="zh-CN"/>
              </w:rPr>
              <w:t>XX</w:t>
            </w:r>
            <w:r>
              <w:rPr>
                <w:spacing w:val="0"/>
                <w:sz w:val="31"/>
                <w:szCs w:val="31"/>
              </w:rPr>
              <w:t>/</w:t>
            </w:r>
            <w:r>
              <w:rPr>
                <w:rFonts w:hint="eastAsia" w:ascii="楷体_GB2312" w:hAnsi="楷体_GB2312" w:eastAsia="楷体_GB2312" w:cs="楷体_GB2312"/>
                <w:color w:val="0070C0"/>
                <w:spacing w:val="0"/>
                <w:w w:val="98"/>
                <w:sz w:val="32"/>
                <w:szCs w:val="32"/>
                <w:lang w:val="en-US" w:eastAsia="zh-CN"/>
              </w:rPr>
              <w:t>XX</w:t>
            </w:r>
            <w:r>
              <w:rPr>
                <w:spacing w:val="0"/>
                <w:sz w:val="22"/>
                <w:szCs w:val="22"/>
              </w:rPr>
              <w:t>（年/月/日）</w:t>
            </w:r>
          </w:p>
        </w:tc>
      </w:tr>
    </w:tbl>
    <w:p w14:paraId="0D8824FD">
      <w:pPr>
        <w:spacing w:before="82" w:line="287" w:lineRule="auto"/>
        <w:ind w:left="1264" w:right="124" w:hanging="433"/>
        <w:rPr>
          <w:rFonts w:ascii="宋体" w:hAnsi="宋体" w:eastAsia="宋体" w:cs="宋体"/>
          <w:sz w:val="18"/>
          <w:szCs w:val="18"/>
        </w:rPr>
      </w:pPr>
      <w:r>
        <mc:AlternateContent>
          <mc:Choice Requires="wps">
            <w:drawing>
              <wp:anchor distT="0" distB="0" distL="114300" distR="114300" simplePos="0" relativeHeight="251679744" behindDoc="0" locked="0" layoutInCell="1" allowOverlap="1">
                <wp:simplePos x="0" y="0"/>
                <wp:positionH relativeFrom="column">
                  <wp:posOffset>95885</wp:posOffset>
                </wp:positionH>
                <wp:positionV relativeFrom="paragraph">
                  <wp:posOffset>795655</wp:posOffset>
                </wp:positionV>
                <wp:extent cx="271780" cy="17589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271780" cy="175895"/>
                        </a:xfrm>
                        <a:prstGeom prst="rect">
                          <a:avLst/>
                        </a:prstGeom>
                        <a:noFill/>
                        <a:ln>
                          <a:noFill/>
                        </a:ln>
                      </wps:spPr>
                      <wps:txbx>
                        <w:txbxContent>
                          <w:p w14:paraId="3A3E3EF7">
                            <w:pPr>
                              <w:spacing w:before="19" w:line="230" w:lineRule="auto"/>
                              <w:ind w:left="20"/>
                              <w:rPr>
                                <w:rFonts w:ascii="黑体" w:hAnsi="黑体" w:eastAsia="黑体" w:cs="黑体"/>
                                <w:sz w:val="19"/>
                                <w:szCs w:val="19"/>
                              </w:rPr>
                            </w:pPr>
                            <w:r>
                              <w:rPr>
                                <w:rFonts w:ascii="黑体" w:hAnsi="黑体" w:eastAsia="黑体" w:cs="黑体"/>
                                <w:spacing w:val="3"/>
                                <w:sz w:val="19"/>
                                <w:szCs w:val="19"/>
                              </w:rPr>
                              <w:t>说明</w:t>
                            </w:r>
                          </w:p>
                        </w:txbxContent>
                      </wps:txbx>
                      <wps:bodyPr lIns="0" tIns="0" rIns="0" bIns="0" upright="1"/>
                    </wps:wsp>
                  </a:graphicData>
                </a:graphic>
              </wp:anchor>
            </w:drawing>
          </mc:Choice>
          <mc:Fallback>
            <w:pict>
              <v:shape id="_x0000_s1026" o:spid="_x0000_s1026" o:spt="202" type="#_x0000_t202" style="position:absolute;left:0pt;margin-left:7.55pt;margin-top:62.65pt;height:13.85pt;width:21.4pt;z-index:251679744;mso-width-relative:page;mso-height-relative:page;" filled="f" stroked="f" coordsize="21600,21600" o:gfxdata="UEsDBAoAAAAAAIdO4kAAAAAAAAAAAAAAAAAEAAAAZHJzL1BLAwQUAAAACACHTuJAxauhONcAAAAJ&#10;AQAADwAAAGRycy9kb3ducmV2LnhtbE2PzU7DMBCE70i8g7VI3KidVik0xKkQghMSahoOHJ14m0SN&#10;1yF2f3h7tqdyWo3m0+xMvj67QRxxCr0nDclMgUBqvO2p1fBVvT88gQjRkDWDJ9TwiwHWxe1NbjLr&#10;T1TicRtbwSEUMqOhi3HMpAxNh86EmR+R2Nv5yZnIcmqlncyJw90g50otpTM98YfOjPjaYbPfHpyG&#10;l28q3/qfz3pT7sq+qlaKPpZ7re/vEvUMIuI5XmG41OfqUHCn2h/IBjGwThMm+c7TBQgG0scViPpi&#10;LBTIIpf/FxR/UEsDBBQAAAAIAIdO4kCDpibsuwEAAHMDAAAOAAAAZHJzL2Uyb0RvYy54bWytU82O&#10;0zAQviPxDpbv1G3F0hI1XQlVi1ZaAdLCA7iO3Vjynzxuk74AvAEnLtx5rj4HY6dpYbnsgYszmZl8&#10;833fOKvb3hpykBG0dzWdTaaUSCd8o92upl8+371aUgKJu4Yb72RNjxLo7frli1UXKjn3rTeNjARB&#10;HFRdqGmbUqgYA9FKy2Hig3RYVD5anvA17lgTeYfo1rD5dPqGdT42IXohATC7GYr0jBifA+iV0kJu&#10;vNhb6dKAGqXhCSVBqwPQdWGrlBTpo1IgEzE1RaWpnDgE420+2XrFq13kodXiTIE/h8ITTZZrh0Mv&#10;UBueONlH/Q+U1SJ68CpNhLdsEFIcQRWz6RNvHlseZNGCVkO4mA7/D1Z8OHyKRDc1nb+mxHGLGz99&#10;/3b68ev08yvBHBrUBaiw7zFgZ+rf+R6vzZgHTGbdvYo2P1ERwTrae7zYK/tEBCbni9liiRWBpdni&#10;Zvn2JqOw68chQnovvSU5qGnE7RVT+eEB0tA6tuRZzt9pY8oGjfsrgZg5wzLzgWGOUr/tz3K2vjmi&#10;GnPv0Mt8L8YgjsF2DPYh6l2LdIrmAom7KLzP9yYv+8/3Mvj6r6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WroTjXAAAACQEAAA8AAAAAAAAAAQAgAAAAIgAAAGRycy9kb3ducmV2LnhtbFBLAQIU&#10;ABQAAAAIAIdO4kCDpibsuwEAAHMDAAAOAAAAAAAAAAEAIAAAACYBAABkcnMvZTJvRG9jLnhtbFBL&#10;BQYAAAAABgAGAFkBAABTBQAAAAA=&#10;">
                <v:fill on="f" focussize="0,0"/>
                <v:stroke on="f"/>
                <v:imagedata o:title=""/>
                <o:lock v:ext="edit" aspectratio="f"/>
                <v:textbox inset="0mm,0mm,0mm,0mm">
                  <w:txbxContent>
                    <w:p w14:paraId="3A3E3EF7">
                      <w:pPr>
                        <w:spacing w:before="19" w:line="230" w:lineRule="auto"/>
                        <w:ind w:left="20"/>
                        <w:rPr>
                          <w:rFonts w:ascii="黑体" w:hAnsi="黑体" w:eastAsia="黑体" w:cs="黑体"/>
                          <w:sz w:val="19"/>
                          <w:szCs w:val="19"/>
                        </w:rPr>
                      </w:pPr>
                      <w:r>
                        <w:rPr>
                          <w:rFonts w:ascii="黑体" w:hAnsi="黑体" w:eastAsia="黑体" w:cs="黑体"/>
                          <w:spacing w:val="3"/>
                          <w:sz w:val="19"/>
                          <w:szCs w:val="19"/>
                        </w:rPr>
                        <w:t>说明</w:t>
                      </w:r>
                    </w:p>
                  </w:txbxContent>
                </v:textbox>
              </v:shape>
            </w:pict>
          </mc:Fallback>
        </mc:AlternateContent>
      </w:r>
      <w:r>
        <w:rPr>
          <w:rFonts w:ascii="Wingdings" w:hAnsi="Wingdings" w:eastAsia="Wingdings" w:cs="Wingdings"/>
          <w:sz w:val="18"/>
          <w:szCs w:val="18"/>
        </w:rPr>
        <w:t>l</w:t>
      </w:r>
      <w:r>
        <w:rPr>
          <w:rFonts w:ascii="Wingdings" w:hAnsi="Wingdings" w:eastAsia="Wingdings" w:cs="Wingdings"/>
          <w:spacing w:val="134"/>
          <w:sz w:val="18"/>
          <w:szCs w:val="18"/>
        </w:rPr>
        <w:t xml:space="preserve"> </w:t>
      </w:r>
      <w:r>
        <w:rPr>
          <w:rFonts w:ascii="宋体" w:hAnsi="宋体" w:eastAsia="宋体" w:cs="宋体"/>
          <w:sz w:val="18"/>
          <w:szCs w:val="18"/>
        </w:rPr>
        <w:t>设立登记的，有限责任公司由全体股东签署；股份有限公司由全体发起人签署；</w:t>
      </w:r>
      <w:r>
        <w:rPr>
          <w:rFonts w:ascii="宋体" w:hAnsi="宋体" w:eastAsia="宋体" w:cs="宋体"/>
          <w:spacing w:val="-1"/>
          <w:sz w:val="18"/>
          <w:szCs w:val="18"/>
        </w:rPr>
        <w:t>非公司企业法人</w:t>
      </w:r>
      <w:r>
        <w:rPr>
          <w:rFonts w:ascii="宋体" w:hAnsi="宋体" w:eastAsia="宋体" w:cs="宋体"/>
          <w:sz w:val="18"/>
          <w:szCs w:val="18"/>
        </w:rPr>
        <w:t>由全体出资人签署；个人独资企业由投资人签名；合伙企业由全体合伙人签署；农民专业合作社由全体合作社成员签署；个体工商户由经营者签名；外国（地区）企业在中国境内从事生产经营</w:t>
      </w:r>
      <w:r>
        <w:rPr>
          <w:rFonts w:ascii="宋体" w:hAnsi="宋体" w:eastAsia="宋体" w:cs="宋体"/>
          <w:spacing w:val="-1"/>
          <w:sz w:val="18"/>
          <w:szCs w:val="18"/>
        </w:rPr>
        <w:t>活动的，由其外国（地区）企业有权签字人签名。</w:t>
      </w:r>
    </w:p>
    <w:p w14:paraId="52BE76A4">
      <w:pPr>
        <w:spacing w:before="78" w:line="267" w:lineRule="auto"/>
        <w:ind w:left="1264" w:right="124" w:hanging="433"/>
        <w:rPr>
          <w:rFonts w:ascii="宋体" w:hAnsi="宋体" w:eastAsia="宋体" w:cs="宋体"/>
          <w:sz w:val="18"/>
          <w:szCs w:val="18"/>
        </w:rPr>
      </w:pPr>
      <w:r>
        <w:rPr>
          <w:rFonts w:ascii="Wingdings" w:hAnsi="Wingdings" w:eastAsia="Wingdings" w:cs="Wingdings"/>
          <w:sz w:val="18"/>
          <w:szCs w:val="18"/>
        </w:rPr>
        <w:t>l</w:t>
      </w:r>
      <w:r>
        <w:rPr>
          <w:rFonts w:ascii="Wingdings" w:hAnsi="Wingdings" w:eastAsia="Wingdings" w:cs="Wingdings"/>
          <w:spacing w:val="132"/>
          <w:sz w:val="18"/>
          <w:szCs w:val="18"/>
        </w:rPr>
        <w:t xml:space="preserve"> </w:t>
      </w:r>
      <w:r>
        <w:rPr>
          <w:rFonts w:ascii="宋体" w:hAnsi="宋体" w:eastAsia="宋体" w:cs="宋体"/>
          <w:sz w:val="18"/>
          <w:szCs w:val="18"/>
        </w:rPr>
        <w:t>变更名称的，由申请变更的经营主体盖章，并经企业法定代表人、负责人或有权签字</w:t>
      </w:r>
      <w:r>
        <w:rPr>
          <w:rFonts w:ascii="宋体" w:hAnsi="宋体" w:eastAsia="宋体" w:cs="宋体"/>
          <w:spacing w:val="-1"/>
          <w:sz w:val="18"/>
          <w:szCs w:val="18"/>
        </w:rPr>
        <w:t>人签名；签名人员在本次登记中有变化的，应由新任人员签名。</w:t>
      </w:r>
    </w:p>
    <w:p w14:paraId="2058E2D1">
      <w:pPr>
        <w:spacing w:before="80" w:line="272" w:lineRule="auto"/>
        <w:ind w:left="1261" w:right="124" w:hanging="430"/>
        <w:rPr>
          <w:rFonts w:ascii="宋体" w:hAnsi="宋体" w:eastAsia="宋体" w:cs="宋体"/>
          <w:sz w:val="18"/>
          <w:szCs w:val="18"/>
        </w:rPr>
      </w:pPr>
      <w:r>
        <w:rPr>
          <w:rFonts w:ascii="Wingdings" w:hAnsi="Wingdings" w:eastAsia="Wingdings" w:cs="Wingdings"/>
          <w:sz w:val="18"/>
          <w:szCs w:val="18"/>
        </w:rPr>
        <w:t>l</w:t>
      </w:r>
      <w:r>
        <w:rPr>
          <w:rFonts w:ascii="Wingdings" w:hAnsi="Wingdings" w:eastAsia="Wingdings" w:cs="Wingdings"/>
          <w:spacing w:val="134"/>
          <w:sz w:val="18"/>
          <w:szCs w:val="18"/>
        </w:rPr>
        <w:t xml:space="preserve"> </w:t>
      </w:r>
      <w:r>
        <w:rPr>
          <w:rFonts w:ascii="宋体" w:hAnsi="宋体" w:eastAsia="宋体" w:cs="宋体"/>
          <w:sz w:val="18"/>
          <w:szCs w:val="18"/>
        </w:rPr>
        <w:t>分公司、营业单位、非法人分支机构、农民专业合作社（联合社）分支机构由其</w:t>
      </w:r>
      <w:r>
        <w:rPr>
          <w:rFonts w:ascii="宋体" w:hAnsi="宋体" w:eastAsia="宋体" w:cs="宋体"/>
          <w:spacing w:val="-1"/>
          <w:sz w:val="18"/>
          <w:szCs w:val="18"/>
        </w:rPr>
        <w:t>隶属主体的法定</w:t>
      </w:r>
      <w:r>
        <w:rPr>
          <w:rFonts w:ascii="宋体" w:hAnsi="宋体" w:eastAsia="宋体" w:cs="宋体"/>
          <w:sz w:val="18"/>
          <w:szCs w:val="18"/>
        </w:rPr>
        <w:t>代表人签名</w:t>
      </w:r>
      <w:r>
        <w:rPr>
          <w:rFonts w:ascii="宋体" w:hAnsi="宋体" w:eastAsia="宋体" w:cs="宋体"/>
          <w:sz w:val="19"/>
          <w:szCs w:val="19"/>
        </w:rPr>
        <w:t>或</w:t>
      </w:r>
      <w:r>
        <w:rPr>
          <w:rFonts w:ascii="宋体" w:hAnsi="宋体" w:eastAsia="宋体" w:cs="宋体"/>
          <w:sz w:val="18"/>
          <w:szCs w:val="18"/>
        </w:rPr>
        <w:t>加盖隶属主体公章；合伙企业分支机构由隶属主体执行事务合伙</w:t>
      </w:r>
      <w:r>
        <w:rPr>
          <w:rFonts w:ascii="宋体" w:hAnsi="宋体" w:eastAsia="宋体" w:cs="宋体"/>
          <w:spacing w:val="-1"/>
          <w:sz w:val="18"/>
          <w:szCs w:val="18"/>
        </w:rPr>
        <w:t>人（或委派代表）</w:t>
      </w:r>
      <w:r>
        <w:rPr>
          <w:rFonts w:ascii="宋体" w:hAnsi="宋体" w:eastAsia="宋体" w:cs="宋体"/>
          <w:sz w:val="18"/>
          <w:szCs w:val="18"/>
        </w:rPr>
        <w:t>签字</w:t>
      </w:r>
      <w:r>
        <w:rPr>
          <w:rFonts w:ascii="宋体" w:hAnsi="宋体" w:eastAsia="宋体" w:cs="宋体"/>
          <w:sz w:val="19"/>
          <w:szCs w:val="19"/>
        </w:rPr>
        <w:t>或</w:t>
      </w:r>
      <w:r>
        <w:rPr>
          <w:rFonts w:ascii="宋体" w:hAnsi="宋体" w:eastAsia="宋体" w:cs="宋体"/>
          <w:sz w:val="18"/>
          <w:szCs w:val="18"/>
        </w:rPr>
        <w:t>加盖隶属企业公章；个人独资企业分支机构由隶属企业投资人</w:t>
      </w:r>
      <w:r>
        <w:rPr>
          <w:rFonts w:ascii="宋体" w:hAnsi="宋体" w:eastAsia="宋体" w:cs="宋体"/>
          <w:spacing w:val="-1"/>
          <w:sz w:val="18"/>
          <w:szCs w:val="18"/>
        </w:rPr>
        <w:t>签名</w:t>
      </w:r>
      <w:r>
        <w:rPr>
          <w:rFonts w:ascii="宋体" w:hAnsi="宋体" w:eastAsia="宋体" w:cs="宋体"/>
          <w:spacing w:val="-1"/>
          <w:sz w:val="19"/>
          <w:szCs w:val="19"/>
        </w:rPr>
        <w:t>或</w:t>
      </w:r>
      <w:r>
        <w:rPr>
          <w:rFonts w:ascii="宋体" w:hAnsi="宋体" w:eastAsia="宋体" w:cs="宋体"/>
          <w:spacing w:val="-1"/>
          <w:sz w:val="18"/>
          <w:szCs w:val="18"/>
        </w:rPr>
        <w:t>加盖隶属企业公章。</w:t>
      </w:r>
    </w:p>
    <w:p w14:paraId="29EBC17E">
      <w:pPr>
        <w:spacing w:line="272" w:lineRule="auto"/>
        <w:rPr>
          <w:rFonts w:ascii="宋体" w:hAnsi="宋体" w:eastAsia="宋体" w:cs="宋体"/>
          <w:sz w:val="18"/>
          <w:szCs w:val="18"/>
        </w:rPr>
        <w:sectPr>
          <w:headerReference r:id="rId14" w:type="default"/>
          <w:footerReference r:id="rId15" w:type="default"/>
          <w:pgSz w:w="11906" w:h="16839"/>
          <w:pgMar w:top="1431" w:right="1586" w:bottom="1209" w:left="1360" w:header="0" w:footer="794" w:gutter="0"/>
          <w:cols w:space="720" w:num="1"/>
        </w:sectPr>
      </w:pPr>
    </w:p>
    <w:p w14:paraId="49BB1A4D">
      <w:pPr>
        <w:spacing w:line="243" w:lineRule="auto"/>
        <w:jc w:val="center"/>
        <w:outlineLvl w:val="1"/>
        <w:rPr>
          <w:rFonts w:ascii="方正小标宋_GBK" w:hAnsi="方正小标宋_GBK" w:eastAsia="方正小标宋_GBK" w:cs="方正小标宋_GBK"/>
          <w:sz w:val="35"/>
          <w:szCs w:val="35"/>
        </w:rPr>
      </w:pPr>
      <w:r>
        <w:rPr>
          <w:rFonts w:ascii="宋体" w:hAnsi="宋体" w:cs="宋体"/>
          <w:snapToGrid w:val="0"/>
          <w:color w:val="000000"/>
          <w:spacing w:val="-9"/>
        </w:rPr>
        <mc:AlternateContent>
          <mc:Choice Requires="wps">
            <w:drawing>
              <wp:anchor distT="0" distB="0" distL="114300" distR="114300" simplePos="0" relativeHeight="251691008" behindDoc="0" locked="0" layoutInCell="1" allowOverlap="1">
                <wp:simplePos x="0" y="0"/>
                <wp:positionH relativeFrom="column">
                  <wp:posOffset>3921125</wp:posOffset>
                </wp:positionH>
                <wp:positionV relativeFrom="paragraph">
                  <wp:posOffset>-123825</wp:posOffset>
                </wp:positionV>
                <wp:extent cx="1805305" cy="487680"/>
                <wp:effectExtent l="471805" t="6350" r="8890" b="20320"/>
                <wp:wrapNone/>
                <wp:docPr id="17" name="矩形标注 17"/>
                <wp:cNvGraphicFramePr/>
                <a:graphic xmlns:a="http://schemas.openxmlformats.org/drawingml/2006/main">
                  <a:graphicData uri="http://schemas.microsoft.com/office/word/2010/wordprocessingShape">
                    <wps:wsp>
                      <wps:cNvSpPr/>
                      <wps:spPr>
                        <a:xfrm>
                          <a:off x="0" y="0"/>
                          <a:ext cx="1805305" cy="487680"/>
                        </a:xfrm>
                        <a:prstGeom prst="wedgeRectCallout">
                          <a:avLst>
                            <a:gd name="adj1" fmla="val -73637"/>
                            <a:gd name="adj2" fmla="val -8072"/>
                          </a:avLst>
                        </a:prstGeom>
                        <a:solidFill>
                          <a:srgbClr val="FFFFFF"/>
                        </a:solidFill>
                        <a:ln w="12700" cap="flat" cmpd="sng">
                          <a:solidFill>
                            <a:srgbClr val="FF0000"/>
                          </a:solidFill>
                          <a:prstDash val="solid"/>
                          <a:miter/>
                          <a:headEnd type="none" w="med" len="med"/>
                          <a:tailEnd type="none" w="med" len="med"/>
                        </a:ln>
                      </wps:spPr>
                      <wps:txbx>
                        <w:txbxContent>
                          <w:p w14:paraId="22AD14DE">
                            <w:pPr>
                              <w:widowControl/>
                              <w:jc w:val="left"/>
                              <w:rPr>
                                <w:b/>
                                <w:color w:val="FF0000"/>
                                <w:sz w:val="20"/>
                                <w:szCs w:val="20"/>
                              </w:rPr>
                            </w:pPr>
                            <w:r>
                              <w:rPr>
                                <w:rFonts w:hint="eastAsia"/>
                                <w:b/>
                                <w:color w:val="FF0000"/>
                                <w:sz w:val="20"/>
                                <w:szCs w:val="20"/>
                              </w:rPr>
                              <w:t>申请人</w:t>
                            </w:r>
                            <w:r>
                              <w:rPr>
                                <w:rFonts w:hint="eastAsia"/>
                                <w:b/>
                                <w:color w:val="FF0000"/>
                                <w:sz w:val="20"/>
                                <w:szCs w:val="20"/>
                                <w:lang w:eastAsia="zh-CN"/>
                              </w:rPr>
                              <w:t>无法做实名认证，</w:t>
                            </w:r>
                            <w:r>
                              <w:rPr>
                                <w:rFonts w:hint="eastAsia"/>
                                <w:b/>
                                <w:color w:val="FF0000"/>
                                <w:sz w:val="20"/>
                                <w:szCs w:val="20"/>
                              </w:rPr>
                              <w:t>在登记机关现场办理实名登记确认时需填写此表。</w:t>
                            </w:r>
                          </w:p>
                        </w:txbxContent>
                      </wps:txbx>
                      <wps:bodyPr upright="1"/>
                    </wps:wsp>
                  </a:graphicData>
                </a:graphic>
              </wp:anchor>
            </w:drawing>
          </mc:Choice>
          <mc:Fallback>
            <w:pict>
              <v:shape id="_x0000_s1026" o:spid="_x0000_s1026" o:spt="61" type="#_x0000_t61" style="position:absolute;left:0pt;margin-left:308.75pt;margin-top:-9.75pt;height:38.4pt;width:142.15pt;z-index:251691008;mso-width-relative:page;mso-height-relative:page;" fillcolor="#FFFFFF" filled="t" stroked="t" coordsize="21600,21600" o:gfxdata="UEsDBAoAAAAAAIdO4kAAAAAAAAAAAAAAAAAEAAAAZHJzL1BLAwQUAAAACACHTuJA0hL67NcAAAAK&#10;AQAADwAAAGRycy9kb3ducmV2LnhtbE2PsU7DMBCGdyTewbpKbK1tUFqSxumA1BWJwMLmxNc4amyH&#10;2GlTnp5jgu1O9+m/7y8PixvYBafYB69AbgQw9G0wve8UfLwf18/AYtLe6CF4VHDDCIfq/q7UhQlX&#10;/4aXOnWMQnwstAKb0lhwHluLTsdNGNHT7RQmpxOtU8fNpK8U7gb+KMSWO917+mD1iC8W23M9OwVn&#10;8Wrz+nsxWTA3+zl/nY6N5Uo9rKTYA0u4pD8YfvVJHSpyasLsTWSDgq3cZYQqWMucBiJyIalMoyDb&#10;PQGvSv6/QvUDUEsDBBQAAAAIAIdO4kA8XzixOwIAAJAEAAAOAAAAZHJzL2Uyb0RvYy54bWytVE1y&#10;0zAU3jPDHTTaN3YSmmQ8cbpoCBsGOhQOoEiyLUZ/IymxcwKOAcMK1l1zHMo1eJJN2hQWWeCF/SQ9&#10;ffq+7+l5edUpifbceWF0icejHCOuqWFC1yX+8H5zscDIB6IZkUbzEh+4x1er58+WrS34xDRGMu4Q&#10;gGhftLbETQi2yDJPG66IHxnLNSxWxikSYOjqjDnSArqS2STPZ1lrHLPOUO49zK77RTwgunMATVUJ&#10;yteG7hTXoUd1XJIAknwjrMerxLaqOA1vq8rzgGSJQWlIbzgE4m18Z6slKWpHbCPoQIGcQ+GJJkWE&#10;hkOPUGsSCNo58ReUEtQZb6owokZlvZDkCKgY50+8uW2I5UkLWO3t0XT//2Dpm/2NQ4LBTZhjpImC&#10;iv/6/P3nj6/3Xz7d331DMA0etdYXkHprb9ww8hBGwV3lVPyCFNQlXw9HX3kXEIXJ8SK/nOaXGFFY&#10;e7GYzxbJ+Oxht3U+vOJGoRiUuOWs5u+geNdESrMLyVqyf+1D8pgNRAn7OMaoUhJKticSXcyns2ni&#10;C4V4lDQ5SVrk80nUBMcPkBD9IRDxvZGCbYSUaeDq7bV0CPBLvEnPsPkkTWrUgtDJPIebRQn0RQX3&#10;EUJlwVuv6yThZIs/Rc7h+RdyZLYmvukZJISYRgolAncpajhhLzVD4WChfBraFkc2ijOMJIcuj1HK&#10;DETIczLBEanBolj3vtIxCt22A5gYbg07wMXZWSfqBio2TtTjClzU5O3QVLETHo8T6MOPZP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0hL67NcAAAAKAQAADwAAAAAAAAABACAAAAAiAAAAZHJzL2Rv&#10;d25yZXYueG1sUEsBAhQAFAAAAAgAh07iQDxfOLE7AgAAkAQAAA4AAAAAAAAAAQAgAAAAJgEAAGRy&#10;cy9lMm9Eb2MueG1sUEsFBgAAAAAGAAYAWQEAANMFAAAAAA==&#10;" adj="-5106,9056">
                <v:fill on="t" focussize="0,0"/>
                <v:stroke weight="1pt" color="#FF0000" joinstyle="miter"/>
                <v:imagedata o:title=""/>
                <o:lock v:ext="edit" aspectratio="f"/>
                <v:textbox>
                  <w:txbxContent>
                    <w:p w14:paraId="22AD14DE">
                      <w:pPr>
                        <w:widowControl/>
                        <w:jc w:val="left"/>
                        <w:rPr>
                          <w:b/>
                          <w:color w:val="FF0000"/>
                          <w:sz w:val="20"/>
                          <w:szCs w:val="20"/>
                        </w:rPr>
                      </w:pPr>
                      <w:r>
                        <w:rPr>
                          <w:rFonts w:hint="eastAsia"/>
                          <w:b/>
                          <w:color w:val="FF0000"/>
                          <w:sz w:val="20"/>
                          <w:szCs w:val="20"/>
                        </w:rPr>
                        <w:t>申请人</w:t>
                      </w:r>
                      <w:r>
                        <w:rPr>
                          <w:rFonts w:hint="eastAsia"/>
                          <w:b/>
                          <w:color w:val="FF0000"/>
                          <w:sz w:val="20"/>
                          <w:szCs w:val="20"/>
                          <w:lang w:eastAsia="zh-CN"/>
                        </w:rPr>
                        <w:t>无法做实名认证，</w:t>
                      </w:r>
                      <w:r>
                        <w:rPr>
                          <w:rFonts w:hint="eastAsia"/>
                          <w:b/>
                          <w:color w:val="FF0000"/>
                          <w:sz w:val="20"/>
                          <w:szCs w:val="20"/>
                        </w:rPr>
                        <w:t>在登记机关现场办理实名登记确认时需填写此表。</w:t>
                      </w:r>
                    </w:p>
                  </w:txbxContent>
                </v:textbox>
              </v:shape>
            </w:pict>
          </mc:Fallback>
        </mc:AlternateContent>
      </w:r>
      <w:r>
        <w:rPr>
          <w:rFonts w:ascii="方正小标宋_GBK" w:hAnsi="方正小标宋_GBK" w:eastAsia="方正小标宋_GBK" w:cs="方正小标宋_GBK"/>
          <w:spacing w:val="8"/>
          <w:sz w:val="35"/>
          <w:szCs w:val="35"/>
        </w:rPr>
        <w:t>实名登记确认表</w:t>
      </w:r>
    </w:p>
    <w:p w14:paraId="7E94A673">
      <w:pPr>
        <w:spacing w:line="122" w:lineRule="exact"/>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389"/>
        <w:gridCol w:w="1844"/>
        <w:gridCol w:w="1817"/>
        <w:gridCol w:w="3175"/>
      </w:tblGrid>
      <w:tr w14:paraId="6127E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75" w:type="dxa"/>
            <w:gridSpan w:val="5"/>
            <w:tcBorders>
              <w:top w:val="dashed" w:color="000000" w:sz="2" w:space="0"/>
              <w:left w:val="dashed" w:color="000000" w:sz="2" w:space="0"/>
              <w:bottom w:val="single" w:color="000000" w:sz="10" w:space="0"/>
              <w:right w:val="nil"/>
            </w:tcBorders>
          </w:tcPr>
          <w:p w14:paraId="0465BD70">
            <w:pPr>
              <w:spacing w:before="161" w:line="267" w:lineRule="exact"/>
              <w:ind w:left="138"/>
              <w:rPr>
                <w:rFonts w:ascii="黑体" w:hAnsi="黑体" w:eastAsia="黑体" w:cs="黑体"/>
                <w:sz w:val="20"/>
                <w:szCs w:val="20"/>
              </w:rPr>
            </w:pPr>
            <w:r>
              <mc:AlternateContent>
                <mc:Choice Requires="wps">
                  <w:drawing>
                    <wp:anchor distT="0" distB="0" distL="114300" distR="114300" simplePos="0" relativeHeight="251689984" behindDoc="0" locked="0" layoutInCell="1" allowOverlap="1">
                      <wp:simplePos x="0" y="0"/>
                      <wp:positionH relativeFrom="page">
                        <wp:posOffset>5759450</wp:posOffset>
                      </wp:positionH>
                      <wp:positionV relativeFrom="page">
                        <wp:posOffset>5715</wp:posOffset>
                      </wp:positionV>
                      <wp:extent cx="6350" cy="282575"/>
                      <wp:effectExtent l="1905" t="0" r="10795" b="3175"/>
                      <wp:wrapNone/>
                      <wp:docPr id="18" name="任意多边形 18"/>
                      <wp:cNvGraphicFramePr/>
                      <a:graphic xmlns:a="http://schemas.openxmlformats.org/drawingml/2006/main">
                        <a:graphicData uri="http://schemas.microsoft.com/office/word/2010/wordprocessingShape">
                          <wps:wsp>
                            <wps:cNvSpPr/>
                            <wps:spPr>
                              <a:xfrm>
                                <a:off x="0" y="0"/>
                                <a:ext cx="6350" cy="282575"/>
                              </a:xfrm>
                              <a:custGeom>
                                <a:avLst/>
                                <a:gdLst/>
                                <a:ahLst/>
                                <a:cxnLst/>
                                <a:rect l="0" t="0" r="0" b="0"/>
                                <a:pathLst>
                                  <a:path w="10" h="445">
                                    <a:moveTo>
                                      <a:pt x="4" y="0"/>
                                    </a:moveTo>
                                    <a:lnTo>
                                      <a:pt x="4" y="444"/>
                                    </a:lnTo>
                                  </a:path>
                                </a:pathLst>
                              </a:custGeom>
                              <a:noFill/>
                              <a:ln w="6096" cap="flat" cmpd="sng">
                                <a:solidFill>
                                  <a:srgbClr val="000000"/>
                                </a:solidFill>
                                <a:prstDash val="dash"/>
                                <a:bevel/>
                                <a:headEnd type="none" w="med" len="med"/>
                                <a:tailEnd type="none" w="med" len="med"/>
                              </a:ln>
                            </wps:spPr>
                            <wps:bodyPr upright="1"/>
                          </wps:wsp>
                        </a:graphicData>
                      </a:graphic>
                    </wp:anchor>
                  </w:drawing>
                </mc:Choice>
                <mc:Fallback>
                  <w:pict>
                    <v:shape id="_x0000_s1026" o:spid="_x0000_s1026" o:spt="100" style="position:absolute;left:0pt;margin-left:453.5pt;margin-top:0.45pt;height:22.25pt;width:0.5pt;mso-position-horizontal-relative:page;mso-position-vertical-relative:page;z-index:251689984;mso-width-relative:page;mso-height-relative:page;" filled="f" stroked="t" coordsize="10,445" o:gfxdata="UEsDBAoAAAAAAIdO4kAAAAAAAAAAAAAAAAAEAAAAZHJzL1BLAwQUAAAACACHTuJAqxSLXdYAAAAH&#10;AQAADwAAAGRycy9kb3ducmV2LnhtbE2PwU7DMBBE70j8g7WVuFG7KEAT4vQAoidAakGqenPirRM1&#10;Xkexm5a/ZznBbUazmnlbri6+FxOOsQukYTFXIJCaYDtyGr4+X2+XIGIyZE0fCDV8Y4RVdX1VmsKG&#10;M21w2iYnuIRiYTS0KQ2FlLFp0Zs4DwMSZ4cwepPYjk7a0Zy53PfyTqkH6U1HvNCaAZ9bbI7bk9dg&#10;aLd2H0M9HfL37AXfdsN67/Za38wW6glEwkv6O4ZffEaHipnqcCIbRa8hV4/8S2IBguNcLdnWGrL7&#10;DGRVyv/81Q9QSwMEFAAAAAgAh07iQMZ9oUtCAgAAtQQAAA4AAABkcnMvZTJvRG9jLnhtbK1Uy47T&#10;MBTdI/EPlvc0bUnLTNR0FpRhg2CkGT7AtZ3Ekl+y3aTds2fPEvETaARfwyA+Y66dtB1mJNQFWSTX&#10;vtfH59xHFhdbJVHLnRdGl3gyGmPENTVM6LrEH28uX5xh5APRjEijeYl33OOL5fNni84WfGoaIxl3&#10;CEC0Lzpb4iYEW2SZpw1XxI+M5RqclXGKBFi6OmOOdICuZDYdj+dZZxyzzlDuPeyueiceEN0pgKaq&#10;BOUrQzeK69CjOi5JAEm+EdbjZWJbVZyGD1XleUCyxKA0pDdcAvY6vrPlghS1I7YRdKBATqHwSJMi&#10;QsOlB6gVCQRtnHgCpQR1xpsqjKhRWS8kZQRUTMaPcnPdEMuTFki1t4ek+/8HS9+3Vw4JBp0AdddE&#10;QcV/3d7+/vT57tuXPz+/3/34isADaeqsLyD62l65YeXBjJq3lVPxC2rQNqV2d0gt3wZEYXP+cgYp&#10;p+CYnk1nr2YRMTsepRsf3nKTYEj7zoe+LmxvkWZv0a3emw6q+8+6WhLiucgtmqgDlcCiKXGez1K5&#10;lGn5jUkBIXLPMdpzB3ZHr9RPo/I8H1T0XjgQb0m6DjfD5kNt2lwKKZM4qSOf+fh8DnkhMEgVNDCY&#10;ykIxvK4TP2+kYPFIpOhdvX4tHWpJbOb0DAT+CrPOhxXxTR/HwIpRpFjzlvdXN5ywN5qhsLNQbg1j&#10;jiMXxRlGksNfIVrpTCBCnhIJMqUG5bFJ+raI1tqwHXTXxjpRNzB6k0Q3eqCbU56GyYvj8nCdkI5/&#10;m+U9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qxSLXdYAAAAHAQAADwAAAAAAAAABACAAAAAiAAAA&#10;ZHJzL2Rvd25yZXYueG1sUEsBAhQAFAAAAAgAh07iQMZ9oUtCAgAAtQQAAA4AAAAAAAAAAQAgAAAA&#10;JQEAAGRycy9lMm9Eb2MueG1sUEsFBgAAAAAGAAYAWQEAANkFAAAAAA==&#10;" path="m4,0l4,444e">
                      <v:fill on="f" focussize="0,0"/>
                      <v:stroke weight="0.48pt" color="#000000" joinstyle="bevel" dashstyle="dash"/>
                      <v:imagedata o:title=""/>
                      <o:lock v:ext="edit" aspectratio="f"/>
                    </v:shape>
                  </w:pict>
                </mc:Fallback>
              </mc:AlternateContent>
            </w:r>
            <w:r>
              <w:rPr>
                <w:rFonts w:ascii="Wingdings" w:hAnsi="Wingdings" w:eastAsia="Wingdings" w:cs="Wingdings"/>
                <w:spacing w:val="8"/>
                <w:position w:val="1"/>
                <w:sz w:val="20"/>
                <w:szCs w:val="20"/>
              </w:rPr>
              <w:t>l</w:t>
            </w:r>
            <w:r>
              <w:rPr>
                <w:rFonts w:ascii="Wingdings" w:hAnsi="Wingdings" w:eastAsia="Wingdings" w:cs="Wingdings"/>
                <w:spacing w:val="-31"/>
                <w:position w:val="1"/>
                <w:sz w:val="20"/>
                <w:szCs w:val="20"/>
              </w:rPr>
              <w:t xml:space="preserve"> </w:t>
            </w:r>
            <w:r>
              <w:rPr>
                <w:rFonts w:ascii="黑体" w:hAnsi="黑体" w:eastAsia="黑体" w:cs="黑体"/>
                <w:spacing w:val="8"/>
                <w:position w:val="1"/>
                <w:sz w:val="20"/>
                <w:szCs w:val="20"/>
              </w:rPr>
              <w:t>该表仅申请人在登记机关现场办理实名登记确认时使用</w:t>
            </w:r>
          </w:p>
        </w:tc>
      </w:tr>
      <w:tr w14:paraId="568A9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75" w:type="dxa"/>
            <w:gridSpan w:val="5"/>
            <w:tcBorders>
              <w:top w:val="single" w:color="000000" w:sz="10" w:space="0"/>
              <w:left w:val="single" w:color="000000" w:sz="10" w:space="0"/>
              <w:bottom w:val="single" w:color="000000" w:sz="4" w:space="0"/>
              <w:right w:val="single" w:color="000000" w:sz="10" w:space="0"/>
            </w:tcBorders>
            <w:shd w:val="clear" w:color="auto" w:fill="E5E5E5"/>
          </w:tcPr>
          <w:p w14:paraId="157D54BC">
            <w:pPr>
              <w:spacing w:before="100" w:line="231" w:lineRule="auto"/>
              <w:ind w:left="105"/>
              <w:rPr>
                <w:rFonts w:ascii="黑体" w:hAnsi="黑体" w:eastAsia="黑体" w:cs="黑体"/>
                <w:sz w:val="20"/>
                <w:szCs w:val="20"/>
              </w:rPr>
            </w:pPr>
            <w:r>
              <w:rPr>
                <w:rFonts w:ascii="黑体" w:hAnsi="黑体" w:eastAsia="黑体" w:cs="黑体"/>
                <w:spacing w:val="7"/>
                <w:sz w:val="20"/>
                <w:szCs w:val="20"/>
              </w:rPr>
              <w:t>基本信息（必填）</w:t>
            </w:r>
          </w:p>
        </w:tc>
      </w:tr>
      <w:tr w14:paraId="2E8BB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75" w:type="dxa"/>
            <w:gridSpan w:val="5"/>
            <w:tcBorders>
              <w:top w:val="single" w:color="000000" w:sz="4" w:space="0"/>
              <w:left w:val="single" w:color="000000" w:sz="10" w:space="0"/>
              <w:right w:val="single" w:color="000000" w:sz="10" w:space="0"/>
            </w:tcBorders>
          </w:tcPr>
          <w:p w14:paraId="41BC9A0B">
            <w:pPr>
              <w:pStyle w:val="15"/>
              <w:spacing w:before="109" w:line="226" w:lineRule="auto"/>
              <w:ind w:right="3" w:firstLine="472" w:firstLineChars="200"/>
              <w:jc w:val="left"/>
              <w:rPr>
                <w:sz w:val="22"/>
                <w:szCs w:val="22"/>
                <w:lang w:eastAsia="zh-CN"/>
              </w:rPr>
            </w:pPr>
            <w:r>
              <w:rPr>
                <w:spacing w:val="8"/>
                <w:sz w:val="22"/>
                <w:szCs w:val="22"/>
                <w:lang w:eastAsia="zh-CN"/>
              </w:rPr>
              <w:t>为</w:t>
            </w:r>
            <w:r>
              <w:rPr>
                <w:sz w:val="22"/>
                <w:szCs w:val="22"/>
                <w:lang w:eastAsia="zh-CN"/>
              </w:rPr>
              <w:t>办理</w:t>
            </w:r>
            <w:r>
              <w:rPr>
                <w:rFonts w:hint="eastAsia" w:ascii="仿宋_GB2312" w:hAnsi="仿宋_GB2312" w:eastAsia="仿宋_GB2312" w:cs="仿宋_GB2312"/>
                <w:color w:val="0070C0"/>
                <w:spacing w:val="3"/>
                <w:kern w:val="2"/>
                <w:sz w:val="22"/>
                <w:szCs w:val="22"/>
                <w:u w:val="none" w:color="auto"/>
                <w:lang w:val="zh-CN" w:eastAsia="zh-CN" w:bidi="ar-SA"/>
              </w:rPr>
              <w:t xml:space="preserve"> </w:t>
            </w:r>
            <w:r>
              <w:rPr>
                <w:rFonts w:hint="eastAsia" w:ascii="仿宋_GB2312" w:hAnsi="仿宋_GB2312" w:eastAsia="仿宋_GB2312" w:cs="仿宋_GB2312"/>
                <w:color w:val="0070C0"/>
                <w:spacing w:val="3"/>
                <w:kern w:val="2"/>
                <w:sz w:val="22"/>
                <w:szCs w:val="22"/>
                <w:u w:val="none" w:color="auto"/>
                <w:lang w:val="en-US" w:eastAsia="zh-CN" w:bidi="ar-SA"/>
              </w:rPr>
              <w:t>济南/</w:t>
            </w:r>
            <w:r>
              <w:rPr>
                <w:rFonts w:hint="eastAsia" w:ascii="仿宋_GB2312" w:hAnsi="仿宋_GB2312" w:eastAsia="仿宋_GB2312" w:cs="仿宋_GB2312"/>
                <w:color w:val="0070C0"/>
                <w:spacing w:val="3"/>
                <w:kern w:val="2"/>
                <w:sz w:val="22"/>
                <w:szCs w:val="22"/>
                <w:u w:val="single" w:color="auto"/>
                <w:lang w:val="zh-CN" w:eastAsia="zh-CN" w:bidi="ar-SA"/>
              </w:rPr>
              <w:t>青岛天天天天食品经营部（</w:t>
            </w:r>
            <w:r>
              <w:rPr>
                <w:rFonts w:hint="eastAsia" w:ascii="仿宋_GB2312" w:hAnsi="仿宋_GB2312" w:eastAsia="仿宋_GB2312" w:cs="仿宋_GB2312"/>
                <w:color w:val="0070C0"/>
                <w:spacing w:val="3"/>
                <w:kern w:val="2"/>
                <w:sz w:val="22"/>
                <w:szCs w:val="22"/>
                <w:u w:val="single" w:color="auto"/>
                <w:lang w:val="en-US" w:eastAsia="zh-CN" w:bidi="ar-SA"/>
              </w:rPr>
              <w:t>个人独资</w:t>
            </w:r>
            <w:r>
              <w:rPr>
                <w:rFonts w:hint="eastAsia" w:ascii="仿宋_GB2312" w:hAnsi="仿宋_GB2312" w:eastAsia="仿宋_GB2312" w:cs="仿宋_GB2312"/>
                <w:color w:val="0070C0"/>
                <w:spacing w:val="3"/>
                <w:kern w:val="2"/>
                <w:sz w:val="22"/>
                <w:szCs w:val="22"/>
                <w:u w:val="single" w:color="auto"/>
                <w:lang w:val="zh-CN" w:eastAsia="zh-CN" w:bidi="ar-SA"/>
              </w:rPr>
              <w:t>）</w:t>
            </w:r>
            <w:r>
              <w:rPr>
                <w:rFonts w:hint="eastAsia" w:ascii="仿宋_GB2312" w:hAnsi="仿宋_GB2312" w:eastAsia="仿宋_GB2312" w:cs="仿宋_GB2312"/>
                <w:color w:val="0070C0"/>
                <w:spacing w:val="3"/>
                <w:kern w:val="2"/>
                <w:sz w:val="22"/>
                <w:szCs w:val="22"/>
                <w:u w:val="none" w:color="auto"/>
                <w:lang w:val="zh-CN" w:eastAsia="zh-CN" w:bidi="ar-SA"/>
              </w:rPr>
              <w:t>（</w:t>
            </w:r>
            <w:r>
              <w:rPr>
                <w:spacing w:val="8"/>
                <w:sz w:val="22"/>
                <w:szCs w:val="22"/>
                <w:lang w:eastAsia="zh-CN"/>
              </w:rPr>
              <w:t>经营主体名称）的登记（备案）业务，进行本次实名登</w:t>
            </w:r>
            <w:r>
              <w:rPr>
                <w:spacing w:val="7"/>
                <w:sz w:val="22"/>
                <w:szCs w:val="22"/>
                <w:lang w:eastAsia="zh-CN"/>
              </w:rPr>
              <w:t>记确认。</w:t>
            </w:r>
          </w:p>
        </w:tc>
      </w:tr>
      <w:tr w14:paraId="3D36F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75" w:type="dxa"/>
            <w:gridSpan w:val="5"/>
            <w:tcBorders>
              <w:left w:val="single" w:color="000000" w:sz="10" w:space="0"/>
              <w:right w:val="single" w:color="000000" w:sz="10" w:space="0"/>
            </w:tcBorders>
            <w:shd w:val="clear" w:color="auto" w:fill="E5E5E5"/>
          </w:tcPr>
          <w:p w14:paraId="074F1440">
            <w:pPr>
              <w:spacing w:before="120" w:line="229" w:lineRule="auto"/>
              <w:ind w:left="110"/>
              <w:rPr>
                <w:rFonts w:ascii="黑体" w:hAnsi="黑体" w:eastAsia="黑体" w:cs="黑体"/>
                <w:sz w:val="22"/>
                <w:szCs w:val="22"/>
              </w:rPr>
            </w:pPr>
            <w:r>
              <w:rPr>
                <w:rFonts w:ascii="黑体" w:hAnsi="黑体" w:eastAsia="黑体" w:cs="黑体"/>
                <w:spacing w:val="8"/>
                <w:sz w:val="22"/>
                <w:szCs w:val="22"/>
              </w:rPr>
              <w:t>实名登记确认人员信息（必填）</w:t>
            </w:r>
          </w:p>
        </w:tc>
      </w:tr>
      <w:tr w14:paraId="05DD7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2239" w:type="dxa"/>
            <w:gridSpan w:val="2"/>
            <w:tcBorders>
              <w:left w:val="single" w:color="000000" w:sz="10" w:space="0"/>
            </w:tcBorders>
            <w:vAlign w:val="center"/>
          </w:tcPr>
          <w:p w14:paraId="09B3EC97">
            <w:pPr>
              <w:pStyle w:val="15"/>
              <w:jc w:val="center"/>
              <w:rPr>
                <w:sz w:val="22"/>
                <w:szCs w:val="22"/>
              </w:rPr>
            </w:pPr>
            <w:r>
              <w:rPr>
                <w:sz w:val="22"/>
                <w:szCs w:val="22"/>
              </w:rPr>
              <w:t>姓</w:t>
            </w:r>
            <w:r>
              <w:rPr>
                <w:spacing w:val="10"/>
                <w:sz w:val="22"/>
                <w:szCs w:val="22"/>
              </w:rPr>
              <w:t xml:space="preserve">  </w:t>
            </w:r>
            <w:r>
              <w:rPr>
                <w:sz w:val="22"/>
                <w:szCs w:val="22"/>
              </w:rPr>
              <w:t>名</w:t>
            </w:r>
          </w:p>
        </w:tc>
        <w:tc>
          <w:tcPr>
            <w:tcW w:w="1844" w:type="dxa"/>
            <w:vAlign w:val="center"/>
          </w:tcPr>
          <w:p w14:paraId="5DCCB906">
            <w:pPr>
              <w:jc w:val="center"/>
              <w:rPr>
                <w:rFonts w:hint="eastAsia" w:ascii="仿宋_GB2312" w:hAnsi="仿宋_GB2312" w:eastAsia="仿宋_GB2312" w:cs="仿宋_GB2312"/>
                <w:color w:val="0070C0"/>
                <w:spacing w:val="3"/>
                <w:kern w:val="2"/>
                <w:sz w:val="22"/>
                <w:szCs w:val="22"/>
                <w:u w:val="single" w:color="auto"/>
                <w:lang w:val="zh-CN" w:eastAsia="zh-CN" w:bidi="ar-SA"/>
              </w:rPr>
            </w:pPr>
            <w:r>
              <w:rPr>
                <w:rFonts w:hint="eastAsia" w:ascii="仿宋_GB2312" w:hAnsi="仿宋_GB2312" w:eastAsia="仿宋_GB2312" w:cs="仿宋_GB2312"/>
                <w:color w:val="0070C0"/>
                <w:spacing w:val="3"/>
                <w:kern w:val="2"/>
                <w:sz w:val="22"/>
                <w:szCs w:val="22"/>
                <w:u w:val="single" w:color="auto"/>
                <w:lang w:val="zh-CN" w:eastAsia="zh-CN" w:bidi="ar-SA"/>
              </w:rPr>
              <w:t>张XX</w:t>
            </w:r>
          </w:p>
        </w:tc>
        <w:tc>
          <w:tcPr>
            <w:tcW w:w="1817" w:type="dxa"/>
            <w:vAlign w:val="center"/>
          </w:tcPr>
          <w:p w14:paraId="689CEF45">
            <w:pPr>
              <w:pStyle w:val="15"/>
              <w:jc w:val="center"/>
              <w:rPr>
                <w:sz w:val="22"/>
                <w:szCs w:val="22"/>
              </w:rPr>
            </w:pPr>
            <w:r>
              <w:rPr>
                <w:spacing w:val="7"/>
                <w:sz w:val="22"/>
                <w:szCs w:val="22"/>
              </w:rPr>
              <w:t>移动电话</w:t>
            </w:r>
          </w:p>
        </w:tc>
        <w:tc>
          <w:tcPr>
            <w:tcW w:w="3175" w:type="dxa"/>
            <w:tcBorders>
              <w:right w:val="single" w:color="000000" w:sz="10" w:space="0"/>
            </w:tcBorders>
            <w:vAlign w:val="center"/>
          </w:tcPr>
          <w:p w14:paraId="6E7C025A">
            <w:pPr>
              <w:jc w:val="center"/>
              <w:rPr>
                <w:rFonts w:hint="eastAsia" w:ascii="仿宋_GB2312" w:hAnsi="仿宋_GB2312" w:eastAsia="仿宋_GB2312" w:cs="仿宋_GB2312"/>
                <w:color w:val="0070C0"/>
                <w:spacing w:val="3"/>
                <w:kern w:val="2"/>
                <w:sz w:val="22"/>
                <w:szCs w:val="22"/>
                <w:u w:val="single" w:color="auto"/>
                <w:lang w:val="zh-CN" w:eastAsia="zh-CN" w:bidi="ar-SA"/>
              </w:rPr>
            </w:pPr>
            <w:r>
              <w:rPr>
                <w:rFonts w:hint="eastAsia" w:ascii="仿宋_GB2312" w:hAnsi="仿宋_GB2312" w:eastAsia="仿宋_GB2312" w:cs="仿宋_GB2312"/>
                <w:color w:val="0070C0"/>
                <w:spacing w:val="3"/>
                <w:kern w:val="2"/>
                <w:sz w:val="22"/>
                <w:szCs w:val="22"/>
                <w:u w:val="single" w:color="auto"/>
                <w:lang w:val="zh-CN" w:eastAsia="zh-CN" w:bidi="ar-SA"/>
              </w:rPr>
              <w:t>155XXXXXXXX</w:t>
            </w:r>
          </w:p>
        </w:tc>
      </w:tr>
      <w:tr w14:paraId="672F7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2239" w:type="dxa"/>
            <w:gridSpan w:val="2"/>
            <w:tcBorders>
              <w:left w:val="single" w:color="000000" w:sz="10" w:space="0"/>
            </w:tcBorders>
            <w:vAlign w:val="center"/>
          </w:tcPr>
          <w:p w14:paraId="7B7DCCC9">
            <w:pPr>
              <w:pStyle w:val="15"/>
              <w:jc w:val="center"/>
              <w:rPr>
                <w:sz w:val="22"/>
                <w:szCs w:val="22"/>
              </w:rPr>
            </w:pPr>
            <w:r>
              <w:rPr>
                <w:spacing w:val="7"/>
                <w:sz w:val="22"/>
                <w:szCs w:val="22"/>
              </w:rPr>
              <w:t>身份证件类型</w:t>
            </w:r>
          </w:p>
        </w:tc>
        <w:tc>
          <w:tcPr>
            <w:tcW w:w="1844" w:type="dxa"/>
            <w:vAlign w:val="center"/>
          </w:tcPr>
          <w:p w14:paraId="1056B749">
            <w:pPr>
              <w:jc w:val="center"/>
              <w:rPr>
                <w:rFonts w:hint="eastAsia" w:ascii="仿宋_GB2312" w:hAnsi="仿宋_GB2312" w:eastAsia="仿宋_GB2312" w:cs="仿宋_GB2312"/>
                <w:color w:val="0070C0"/>
                <w:spacing w:val="3"/>
                <w:kern w:val="2"/>
                <w:sz w:val="22"/>
                <w:szCs w:val="22"/>
                <w:u w:val="single" w:color="auto"/>
                <w:lang w:val="zh-CN" w:eastAsia="zh-CN" w:bidi="ar-SA"/>
              </w:rPr>
            </w:pPr>
            <w:r>
              <w:rPr>
                <w:rFonts w:hint="eastAsia" w:ascii="仿宋_GB2312" w:hAnsi="仿宋_GB2312" w:eastAsia="仿宋_GB2312" w:cs="仿宋_GB2312"/>
                <w:color w:val="0070C0"/>
                <w:spacing w:val="3"/>
                <w:kern w:val="2"/>
                <w:sz w:val="22"/>
                <w:szCs w:val="22"/>
                <w:u w:val="single" w:color="auto"/>
                <w:lang w:val="zh-CN" w:eastAsia="zh-CN" w:bidi="ar-SA"/>
              </w:rPr>
              <w:t>居民身份证</w:t>
            </w:r>
          </w:p>
        </w:tc>
        <w:tc>
          <w:tcPr>
            <w:tcW w:w="1817" w:type="dxa"/>
            <w:vAlign w:val="center"/>
          </w:tcPr>
          <w:p w14:paraId="63193C5B">
            <w:pPr>
              <w:pStyle w:val="15"/>
              <w:jc w:val="center"/>
              <w:rPr>
                <w:sz w:val="22"/>
                <w:szCs w:val="22"/>
              </w:rPr>
            </w:pPr>
            <w:r>
              <w:rPr>
                <w:spacing w:val="7"/>
                <w:sz w:val="22"/>
                <w:szCs w:val="22"/>
              </w:rPr>
              <w:t>身份证件号码</w:t>
            </w:r>
          </w:p>
        </w:tc>
        <w:tc>
          <w:tcPr>
            <w:tcW w:w="3175" w:type="dxa"/>
            <w:tcBorders>
              <w:right w:val="single" w:color="000000" w:sz="10" w:space="0"/>
            </w:tcBorders>
            <w:vAlign w:val="center"/>
          </w:tcPr>
          <w:p w14:paraId="4227B76E">
            <w:pPr>
              <w:jc w:val="center"/>
              <w:rPr>
                <w:rFonts w:hint="eastAsia" w:ascii="仿宋_GB2312" w:hAnsi="仿宋_GB2312" w:eastAsia="仿宋_GB2312" w:cs="仿宋_GB2312"/>
                <w:color w:val="0070C0"/>
                <w:spacing w:val="3"/>
                <w:kern w:val="2"/>
                <w:sz w:val="22"/>
                <w:szCs w:val="22"/>
                <w:u w:val="single" w:color="auto"/>
                <w:lang w:val="zh-CN" w:eastAsia="zh-CN" w:bidi="ar-SA"/>
              </w:rPr>
            </w:pPr>
            <w:r>
              <w:rPr>
                <w:rFonts w:hint="eastAsia" w:ascii="仿宋_GB2312" w:hAnsi="仿宋_GB2312" w:eastAsia="仿宋_GB2312" w:cs="仿宋_GB2312"/>
                <w:color w:val="0070C0"/>
                <w:spacing w:val="3"/>
                <w:kern w:val="2"/>
                <w:sz w:val="22"/>
                <w:szCs w:val="22"/>
                <w:u w:val="single" w:color="auto"/>
                <w:lang w:val="zh-CN" w:eastAsia="zh-CN" w:bidi="ar-SA"/>
              </w:rPr>
              <w:t>370212XXXXXXXXXXXX</w:t>
            </w:r>
          </w:p>
        </w:tc>
      </w:tr>
      <w:tr w14:paraId="68D96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2239" w:type="dxa"/>
            <w:gridSpan w:val="2"/>
            <w:tcBorders>
              <w:left w:val="single" w:color="000000" w:sz="10" w:space="0"/>
            </w:tcBorders>
            <w:vAlign w:val="center"/>
          </w:tcPr>
          <w:p w14:paraId="1D13C044">
            <w:pPr>
              <w:pStyle w:val="15"/>
              <w:ind w:left="798"/>
              <w:rPr>
                <w:sz w:val="22"/>
                <w:szCs w:val="22"/>
              </w:rPr>
            </w:pPr>
            <w:r>
              <w:rPr>
                <w:sz w:val="22"/>
                <w:szCs w:val="22"/>
              </w:rPr>
              <w:t>住</w:t>
            </w:r>
            <w:r>
              <w:rPr>
                <w:spacing w:val="9"/>
                <w:sz w:val="22"/>
                <w:szCs w:val="22"/>
              </w:rPr>
              <w:t xml:space="preserve">  </w:t>
            </w:r>
            <w:r>
              <w:rPr>
                <w:sz w:val="22"/>
                <w:szCs w:val="22"/>
              </w:rPr>
              <w:t>所</w:t>
            </w:r>
          </w:p>
        </w:tc>
        <w:tc>
          <w:tcPr>
            <w:tcW w:w="6836" w:type="dxa"/>
            <w:gridSpan w:val="3"/>
            <w:tcBorders>
              <w:right w:val="single" w:color="000000" w:sz="10" w:space="0"/>
            </w:tcBorders>
            <w:vAlign w:val="center"/>
          </w:tcPr>
          <w:p w14:paraId="1E129795">
            <w:pPr>
              <w:jc w:val="center"/>
              <w:rPr>
                <w:rFonts w:ascii="Arial"/>
                <w:sz w:val="22"/>
                <w:szCs w:val="22"/>
              </w:rPr>
            </w:pPr>
            <w:r>
              <w:rPr>
                <w:rFonts w:hint="eastAsia" w:ascii="仿宋_GB2312" w:hAnsi="仿宋_GB2312" w:eastAsia="仿宋_GB2312" w:cs="仿宋_GB2312"/>
                <w:color w:val="0070C0"/>
                <w:spacing w:val="3"/>
                <w:kern w:val="2"/>
                <w:sz w:val="22"/>
                <w:szCs w:val="22"/>
                <w:u w:val="single" w:color="auto"/>
                <w:lang w:val="zh-CN" w:eastAsia="zh-CN" w:bidi="ar-SA"/>
              </w:rPr>
              <w:t>青岛市莱西市XXX</w:t>
            </w:r>
          </w:p>
        </w:tc>
      </w:tr>
      <w:tr w14:paraId="37191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75" w:type="dxa"/>
            <w:gridSpan w:val="5"/>
            <w:tcBorders>
              <w:left w:val="single" w:color="000000" w:sz="10" w:space="0"/>
              <w:right w:val="single" w:color="000000" w:sz="10" w:space="0"/>
            </w:tcBorders>
            <w:shd w:val="clear" w:color="auto" w:fill="E5E5E5"/>
          </w:tcPr>
          <w:p w14:paraId="60ECE46B">
            <w:pPr>
              <w:spacing w:before="126" w:line="229" w:lineRule="auto"/>
              <w:ind w:left="110"/>
              <w:rPr>
                <w:rFonts w:ascii="黑体" w:hAnsi="黑体" w:eastAsia="黑体" w:cs="黑体"/>
                <w:sz w:val="20"/>
                <w:szCs w:val="20"/>
              </w:rPr>
            </w:pPr>
            <w:r>
              <w:rPr>
                <w:rFonts w:ascii="黑体" w:hAnsi="黑体" w:eastAsia="黑体" w:cs="黑体"/>
                <w:spacing w:val="8"/>
                <w:sz w:val="20"/>
                <w:szCs w:val="20"/>
              </w:rPr>
              <w:t>实名登记确认人员类型（必填）</w:t>
            </w:r>
          </w:p>
        </w:tc>
      </w:tr>
      <w:tr w14:paraId="7F035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75" w:type="dxa"/>
            <w:gridSpan w:val="5"/>
            <w:tcBorders>
              <w:left w:val="single" w:color="000000" w:sz="10" w:space="0"/>
              <w:bottom w:val="single" w:color="000000" w:sz="4" w:space="0"/>
              <w:right w:val="single" w:color="000000" w:sz="10" w:space="0"/>
            </w:tcBorders>
          </w:tcPr>
          <w:p w14:paraId="33A7763E">
            <w:pPr>
              <w:pStyle w:val="15"/>
              <w:spacing w:before="60" w:line="226" w:lineRule="auto"/>
              <w:ind w:left="125"/>
              <w:rPr>
                <w:lang w:eastAsia="zh-CN"/>
              </w:rPr>
            </w:pPr>
            <w:r>
              <w:rPr>
                <w:rFonts w:hint="eastAsia"/>
                <w:color w:val="0000FF"/>
                <w:spacing w:val="7"/>
                <w:sz w:val="22"/>
                <w:szCs w:val="22"/>
                <w:lang w:eastAsia="zh-CN"/>
              </w:rPr>
              <w:t>☑</w:t>
            </w:r>
            <w:r>
              <w:rPr>
                <w:spacing w:val="7"/>
                <w:lang w:eastAsia="zh-CN"/>
              </w:rPr>
              <w:t>办理本人实名登记确认</w:t>
            </w:r>
          </w:p>
          <w:p w14:paraId="5AABCA19">
            <w:pPr>
              <w:pStyle w:val="15"/>
              <w:spacing w:before="49" w:line="266" w:lineRule="exact"/>
              <w:ind w:left="125"/>
              <w:rPr>
                <w:lang w:eastAsia="zh-CN"/>
              </w:rPr>
            </w:pPr>
            <w:r>
              <w:rPr>
                <w:spacing w:val="7"/>
                <w:position w:val="1"/>
                <w:lang w:eastAsia="zh-CN"/>
              </w:rPr>
              <w:t>□本人作为法人（非法人组织）的法定代表人</w:t>
            </w:r>
            <w:r>
              <w:rPr>
                <w:spacing w:val="-21"/>
                <w:position w:val="1"/>
                <w:lang w:eastAsia="zh-CN"/>
              </w:rPr>
              <w:t xml:space="preserve"> </w:t>
            </w:r>
            <w:r>
              <w:rPr>
                <w:spacing w:val="7"/>
                <w:position w:val="11"/>
                <w:sz w:val="10"/>
                <w:szCs w:val="10"/>
                <w:lang w:eastAsia="zh-CN"/>
              </w:rPr>
              <w:t>1</w:t>
            </w:r>
            <w:r>
              <w:rPr>
                <w:spacing w:val="-27"/>
                <w:position w:val="11"/>
                <w:sz w:val="10"/>
                <w:szCs w:val="10"/>
                <w:lang w:eastAsia="zh-CN"/>
              </w:rPr>
              <w:t xml:space="preserve"> </w:t>
            </w:r>
            <w:r>
              <w:rPr>
                <w:spacing w:val="7"/>
                <w:position w:val="1"/>
                <w:lang w:eastAsia="zh-CN"/>
              </w:rPr>
              <w:t>，代表该组织办理实名登记确认 （</w:t>
            </w:r>
            <w:r>
              <w:rPr>
                <w:rFonts w:ascii="黑体" w:hAnsi="黑体" w:eastAsia="黑体" w:cs="黑体"/>
                <w:spacing w:val="7"/>
                <w:position w:val="1"/>
                <w:lang w:eastAsia="zh-CN"/>
              </w:rPr>
              <w:t>需填写表</w:t>
            </w:r>
            <w:r>
              <w:rPr>
                <w:rFonts w:ascii="黑体" w:hAnsi="黑体" w:eastAsia="黑体" w:cs="黑体"/>
                <w:spacing w:val="-27"/>
                <w:position w:val="1"/>
                <w:lang w:eastAsia="zh-CN"/>
              </w:rPr>
              <w:t xml:space="preserve"> </w:t>
            </w:r>
            <w:r>
              <w:rPr>
                <w:rFonts w:ascii="黑体" w:hAnsi="黑体" w:eastAsia="黑体" w:cs="黑体"/>
                <w:spacing w:val="7"/>
                <w:position w:val="1"/>
                <w:lang w:eastAsia="zh-CN"/>
              </w:rPr>
              <w:t>1</w:t>
            </w:r>
            <w:r>
              <w:rPr>
                <w:spacing w:val="7"/>
                <w:position w:val="1"/>
                <w:lang w:eastAsia="zh-CN"/>
              </w:rPr>
              <w:t>）</w:t>
            </w:r>
          </w:p>
          <w:p w14:paraId="4157372B">
            <w:pPr>
              <w:pStyle w:val="15"/>
              <w:spacing w:before="46" w:line="263" w:lineRule="exact"/>
              <w:ind w:left="125"/>
              <w:rPr>
                <w:lang w:eastAsia="zh-CN"/>
              </w:rPr>
            </w:pPr>
            <w:r>
              <w:rPr>
                <w:spacing w:val="11"/>
                <w:position w:val="1"/>
                <w:lang w:eastAsia="zh-CN"/>
              </w:rPr>
              <w:t>□本人接受他人委托，代为办理实名登记确认（需附</w:t>
            </w:r>
            <w:r>
              <w:rPr>
                <w:spacing w:val="10"/>
                <w:position w:val="1"/>
                <w:lang w:eastAsia="zh-CN"/>
              </w:rPr>
              <w:t>带授权委托书</w:t>
            </w:r>
            <w:r>
              <w:rPr>
                <w:spacing w:val="-38"/>
                <w:position w:val="1"/>
                <w:lang w:eastAsia="zh-CN"/>
              </w:rPr>
              <w:t xml:space="preserve"> </w:t>
            </w:r>
            <w:r>
              <w:rPr>
                <w:spacing w:val="10"/>
                <w:position w:val="11"/>
                <w:sz w:val="10"/>
                <w:szCs w:val="10"/>
                <w:lang w:eastAsia="zh-CN"/>
              </w:rPr>
              <w:t>2</w:t>
            </w:r>
            <w:r>
              <w:rPr>
                <w:spacing w:val="-20"/>
                <w:position w:val="11"/>
                <w:sz w:val="10"/>
                <w:szCs w:val="10"/>
                <w:lang w:eastAsia="zh-CN"/>
              </w:rPr>
              <w:t xml:space="preserve"> </w:t>
            </w:r>
            <w:r>
              <w:rPr>
                <w:spacing w:val="-27"/>
                <w:position w:val="1"/>
                <w:lang w:eastAsia="zh-CN"/>
              </w:rPr>
              <w:t>）</w:t>
            </w:r>
            <w:r>
              <w:rPr>
                <w:spacing w:val="6"/>
                <w:position w:val="1"/>
                <w:lang w:eastAsia="zh-CN"/>
              </w:rPr>
              <w:t xml:space="preserve">        </w:t>
            </w:r>
            <w:r>
              <w:rPr>
                <w:spacing w:val="-27"/>
                <w:position w:val="1"/>
                <w:lang w:eastAsia="zh-CN"/>
              </w:rPr>
              <w:t>（</w:t>
            </w:r>
            <w:r>
              <w:rPr>
                <w:rFonts w:ascii="黑体" w:hAnsi="黑体" w:eastAsia="黑体" w:cs="黑体"/>
                <w:spacing w:val="10"/>
                <w:position w:val="1"/>
                <w:lang w:eastAsia="zh-CN"/>
              </w:rPr>
              <w:t>需填写表2</w:t>
            </w:r>
            <w:r>
              <w:rPr>
                <w:spacing w:val="10"/>
                <w:position w:val="1"/>
                <w:lang w:eastAsia="zh-CN"/>
              </w:rPr>
              <w:t>）</w:t>
            </w:r>
          </w:p>
        </w:tc>
      </w:tr>
      <w:tr w14:paraId="71CEE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75" w:type="dxa"/>
            <w:gridSpan w:val="5"/>
            <w:tcBorders>
              <w:top w:val="single" w:color="000000" w:sz="4" w:space="0"/>
              <w:left w:val="single" w:color="000000" w:sz="10" w:space="0"/>
              <w:right w:val="single" w:color="000000" w:sz="10" w:space="0"/>
            </w:tcBorders>
            <w:shd w:val="clear" w:color="auto" w:fill="E5E5E5"/>
          </w:tcPr>
          <w:p w14:paraId="38E35CB8">
            <w:pPr>
              <w:spacing w:before="117" w:line="222" w:lineRule="auto"/>
              <w:ind w:left="109"/>
              <w:rPr>
                <w:rFonts w:ascii="黑体" w:hAnsi="黑体" w:eastAsia="黑体" w:cs="黑体"/>
                <w:sz w:val="24"/>
              </w:rPr>
            </w:pPr>
            <w:r>
              <w:rPr>
                <w:rFonts w:ascii="黑体" w:hAnsi="黑体" w:eastAsia="黑体" w:cs="黑体"/>
                <w:spacing w:val="-3"/>
                <w:sz w:val="24"/>
              </w:rPr>
              <w:t>表</w:t>
            </w:r>
            <w:r>
              <w:rPr>
                <w:rFonts w:ascii="黑体" w:hAnsi="黑体" w:eastAsia="黑体" w:cs="黑体"/>
                <w:spacing w:val="-39"/>
                <w:sz w:val="24"/>
              </w:rPr>
              <w:t xml:space="preserve"> </w:t>
            </w:r>
            <w:r>
              <w:rPr>
                <w:rFonts w:ascii="黑体" w:hAnsi="黑体" w:eastAsia="黑体" w:cs="黑体"/>
                <w:spacing w:val="-3"/>
                <w:sz w:val="24"/>
              </w:rPr>
              <w:t>1——所代表组织的信息</w:t>
            </w:r>
          </w:p>
        </w:tc>
      </w:tr>
      <w:tr w14:paraId="6A0C5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2239" w:type="dxa"/>
            <w:gridSpan w:val="2"/>
            <w:tcBorders>
              <w:left w:val="single" w:color="000000" w:sz="10" w:space="0"/>
            </w:tcBorders>
          </w:tcPr>
          <w:p w14:paraId="3D369E84">
            <w:pPr>
              <w:pStyle w:val="15"/>
              <w:spacing w:before="135"/>
              <w:ind w:left="800"/>
            </w:pPr>
            <w:r>
              <w:t>名</w:t>
            </w:r>
            <w:r>
              <w:rPr>
                <w:spacing w:val="9"/>
              </w:rPr>
              <w:t xml:space="preserve">  </w:t>
            </w:r>
            <w:r>
              <w:t>称</w:t>
            </w:r>
          </w:p>
        </w:tc>
        <w:tc>
          <w:tcPr>
            <w:tcW w:w="6836" w:type="dxa"/>
            <w:gridSpan w:val="3"/>
            <w:tcBorders>
              <w:right w:val="single" w:color="000000" w:sz="10" w:space="0"/>
            </w:tcBorders>
          </w:tcPr>
          <w:p w14:paraId="4169986B">
            <w:pPr>
              <w:rPr>
                <w:rFonts w:ascii="Arial"/>
              </w:rPr>
            </w:pPr>
          </w:p>
        </w:tc>
      </w:tr>
      <w:tr w14:paraId="447B3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2239" w:type="dxa"/>
            <w:gridSpan w:val="2"/>
            <w:tcBorders>
              <w:left w:val="single" w:color="000000" w:sz="10" w:space="0"/>
              <w:bottom w:val="single" w:color="000000" w:sz="4" w:space="0"/>
            </w:tcBorders>
          </w:tcPr>
          <w:p w14:paraId="40A6221A">
            <w:pPr>
              <w:pStyle w:val="15"/>
              <w:spacing w:before="138"/>
              <w:ind w:left="275"/>
            </w:pPr>
            <w:r>
              <w:rPr>
                <w:spacing w:val="8"/>
              </w:rPr>
              <w:t>统一社会信用代码</w:t>
            </w:r>
          </w:p>
        </w:tc>
        <w:tc>
          <w:tcPr>
            <w:tcW w:w="6836" w:type="dxa"/>
            <w:gridSpan w:val="3"/>
            <w:tcBorders>
              <w:bottom w:val="single" w:color="000000" w:sz="4" w:space="0"/>
              <w:right w:val="single" w:color="000000" w:sz="10" w:space="0"/>
            </w:tcBorders>
          </w:tcPr>
          <w:p w14:paraId="0D5219BC">
            <w:pPr>
              <w:rPr>
                <w:rFonts w:ascii="Arial"/>
              </w:rPr>
            </w:pPr>
          </w:p>
        </w:tc>
      </w:tr>
      <w:tr w14:paraId="424CB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75" w:type="dxa"/>
            <w:gridSpan w:val="5"/>
            <w:tcBorders>
              <w:top w:val="single" w:color="000000" w:sz="4" w:space="0"/>
              <w:left w:val="single" w:color="000000" w:sz="10" w:space="0"/>
              <w:right w:val="single" w:color="000000" w:sz="10" w:space="0"/>
            </w:tcBorders>
            <w:shd w:val="clear" w:color="auto" w:fill="E5E5E5"/>
          </w:tcPr>
          <w:p w14:paraId="536955D6">
            <w:pPr>
              <w:spacing w:before="140" w:line="222" w:lineRule="auto"/>
              <w:ind w:left="109"/>
              <w:rPr>
                <w:rFonts w:ascii="黑体" w:hAnsi="黑体" w:eastAsia="黑体" w:cs="黑体"/>
                <w:sz w:val="24"/>
              </w:rPr>
            </w:pPr>
            <w:r>
              <w:rPr>
                <w:rFonts w:ascii="黑体" w:hAnsi="黑体" w:eastAsia="黑体" w:cs="黑体"/>
                <w:spacing w:val="-3"/>
                <w:sz w:val="24"/>
              </w:rPr>
              <w:t>表</w:t>
            </w:r>
            <w:r>
              <w:rPr>
                <w:rFonts w:ascii="黑体" w:hAnsi="黑体" w:eastAsia="黑体" w:cs="黑体"/>
                <w:spacing w:val="-48"/>
                <w:sz w:val="24"/>
              </w:rPr>
              <w:t xml:space="preserve"> </w:t>
            </w:r>
            <w:r>
              <w:rPr>
                <w:rFonts w:ascii="黑体" w:hAnsi="黑体" w:eastAsia="黑体" w:cs="黑体"/>
                <w:spacing w:val="-3"/>
                <w:sz w:val="24"/>
              </w:rPr>
              <w:t>2——委托人信息</w:t>
            </w:r>
          </w:p>
        </w:tc>
      </w:tr>
      <w:tr w14:paraId="5C2C7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2239" w:type="dxa"/>
            <w:gridSpan w:val="2"/>
            <w:tcBorders>
              <w:left w:val="single" w:color="000000" w:sz="10" w:space="0"/>
            </w:tcBorders>
          </w:tcPr>
          <w:p w14:paraId="5A991871">
            <w:pPr>
              <w:pStyle w:val="15"/>
              <w:spacing w:before="141" w:line="227" w:lineRule="auto"/>
              <w:ind w:left="586"/>
            </w:pPr>
            <w:r>
              <w:rPr>
                <w:spacing w:val="8"/>
              </w:rPr>
              <w:t>委托人类型</w:t>
            </w:r>
          </w:p>
        </w:tc>
        <w:tc>
          <w:tcPr>
            <w:tcW w:w="6836" w:type="dxa"/>
            <w:gridSpan w:val="3"/>
            <w:tcBorders>
              <w:right w:val="single" w:color="000000" w:sz="10" w:space="0"/>
            </w:tcBorders>
          </w:tcPr>
          <w:p w14:paraId="2A36860D">
            <w:pPr>
              <w:pStyle w:val="15"/>
              <w:spacing w:before="140" w:line="228" w:lineRule="auto"/>
              <w:ind w:left="128"/>
              <w:rPr>
                <w:lang w:eastAsia="zh-CN"/>
              </w:rPr>
            </w:pPr>
            <w:r>
              <w:rPr>
                <w:spacing w:val="1"/>
                <w:lang w:eastAsia="zh-CN"/>
              </w:rPr>
              <w:t>□</w:t>
            </w:r>
            <w:r>
              <w:rPr>
                <w:spacing w:val="-44"/>
                <w:lang w:eastAsia="zh-CN"/>
              </w:rPr>
              <w:t xml:space="preserve"> </w:t>
            </w:r>
            <w:r>
              <w:rPr>
                <w:spacing w:val="1"/>
                <w:lang w:eastAsia="zh-CN"/>
              </w:rPr>
              <w:t>自然人  /</w:t>
            </w:r>
            <w:r>
              <w:rPr>
                <w:spacing w:val="20"/>
                <w:lang w:eastAsia="zh-CN"/>
              </w:rPr>
              <w:t xml:space="preserve">  </w:t>
            </w:r>
            <w:r>
              <w:rPr>
                <w:spacing w:val="1"/>
                <w:lang w:eastAsia="zh-CN"/>
              </w:rPr>
              <w:t>□公司或其他组织</w:t>
            </w:r>
          </w:p>
        </w:tc>
      </w:tr>
      <w:tr w14:paraId="47DE9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2239" w:type="dxa"/>
            <w:gridSpan w:val="2"/>
            <w:tcBorders>
              <w:left w:val="single" w:color="000000" w:sz="10" w:space="0"/>
            </w:tcBorders>
          </w:tcPr>
          <w:p w14:paraId="5BF440E2">
            <w:pPr>
              <w:pStyle w:val="15"/>
              <w:spacing w:before="141" w:line="227" w:lineRule="auto"/>
              <w:ind w:left="271"/>
            </w:pPr>
            <w:r>
              <w:rPr>
                <w:spacing w:val="8"/>
              </w:rPr>
              <w:t>委托人姓名或名称</w:t>
            </w:r>
          </w:p>
        </w:tc>
        <w:tc>
          <w:tcPr>
            <w:tcW w:w="6836" w:type="dxa"/>
            <w:gridSpan w:val="3"/>
            <w:tcBorders>
              <w:right w:val="single" w:color="000000" w:sz="10" w:space="0"/>
            </w:tcBorders>
          </w:tcPr>
          <w:p w14:paraId="2C8CE767">
            <w:pPr>
              <w:rPr>
                <w:rFonts w:ascii="Arial"/>
              </w:rPr>
            </w:pPr>
          </w:p>
        </w:tc>
      </w:tr>
      <w:tr w14:paraId="5B35D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2239" w:type="dxa"/>
            <w:gridSpan w:val="2"/>
            <w:tcBorders>
              <w:left w:val="single" w:color="000000" w:sz="10" w:space="0"/>
            </w:tcBorders>
          </w:tcPr>
          <w:p w14:paraId="63169D40">
            <w:pPr>
              <w:pStyle w:val="15"/>
              <w:spacing w:before="141" w:line="227" w:lineRule="auto"/>
              <w:ind w:left="377"/>
            </w:pPr>
            <w:r>
              <w:rPr>
                <w:spacing w:val="8"/>
              </w:rPr>
              <w:t>委托人证件类型</w:t>
            </w:r>
          </w:p>
        </w:tc>
        <w:tc>
          <w:tcPr>
            <w:tcW w:w="1844" w:type="dxa"/>
          </w:tcPr>
          <w:p w14:paraId="00F0D61D">
            <w:pPr>
              <w:rPr>
                <w:rFonts w:ascii="Arial"/>
              </w:rPr>
            </w:pPr>
          </w:p>
        </w:tc>
        <w:tc>
          <w:tcPr>
            <w:tcW w:w="1817" w:type="dxa"/>
          </w:tcPr>
          <w:p w14:paraId="4C309BEC">
            <w:pPr>
              <w:pStyle w:val="15"/>
              <w:spacing w:before="141" w:line="227" w:lineRule="auto"/>
              <w:ind w:left="411"/>
            </w:pPr>
            <w:r>
              <w:rPr>
                <w:spacing w:val="8"/>
              </w:rPr>
              <w:t>委托人证件号码</w:t>
            </w:r>
          </w:p>
        </w:tc>
        <w:tc>
          <w:tcPr>
            <w:tcW w:w="3175" w:type="dxa"/>
            <w:tcBorders>
              <w:right w:val="single" w:color="000000" w:sz="10" w:space="0"/>
            </w:tcBorders>
          </w:tcPr>
          <w:p w14:paraId="034FDB87">
            <w:pPr>
              <w:rPr>
                <w:rFonts w:ascii="Arial"/>
              </w:rPr>
            </w:pPr>
          </w:p>
        </w:tc>
      </w:tr>
      <w:tr w14:paraId="753B4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75" w:type="dxa"/>
            <w:gridSpan w:val="5"/>
            <w:tcBorders>
              <w:left w:val="single" w:color="000000" w:sz="10" w:space="0"/>
              <w:bottom w:val="single" w:color="auto" w:sz="4" w:space="0"/>
              <w:right w:val="single" w:color="000000" w:sz="10" w:space="0"/>
            </w:tcBorders>
            <w:shd w:val="clear" w:color="auto" w:fill="E5E5E5"/>
          </w:tcPr>
          <w:p w14:paraId="05200FD3">
            <w:pPr>
              <w:spacing w:before="135" w:line="231" w:lineRule="auto"/>
              <w:ind w:left="103"/>
              <w:rPr>
                <w:rFonts w:ascii="黑体" w:hAnsi="黑体" w:eastAsia="黑体" w:cs="黑体"/>
                <w:sz w:val="20"/>
                <w:szCs w:val="20"/>
              </w:rPr>
            </w:pPr>
            <w:r>
              <w:rPr>
                <w:rFonts w:ascii="黑体" w:hAnsi="黑体" w:eastAsia="黑体" w:cs="黑体"/>
                <w:spacing w:val="8"/>
                <w:sz w:val="20"/>
                <w:szCs w:val="20"/>
              </w:rPr>
              <w:t>承诺及签名</w:t>
            </w:r>
          </w:p>
        </w:tc>
      </w:tr>
      <w:tr w14:paraId="13310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9075" w:type="dxa"/>
            <w:gridSpan w:val="5"/>
            <w:tcBorders>
              <w:top w:val="single" w:color="auto" w:sz="4" w:space="0"/>
              <w:left w:val="single" w:color="auto" w:sz="4" w:space="0"/>
              <w:bottom w:val="single" w:color="auto" w:sz="4" w:space="0"/>
              <w:right w:val="single" w:color="auto" w:sz="4" w:space="0"/>
            </w:tcBorders>
          </w:tcPr>
          <w:p w14:paraId="354752A6">
            <w:pPr>
              <w:snapToGrid w:val="0"/>
              <w:spacing w:before="167"/>
              <w:ind w:left="111" w:right="100" w:firstLine="413"/>
              <w:rPr>
                <w:rFonts w:ascii="仿宋_GB2312" w:hAnsi="仿宋_GB2312" w:eastAsia="仿宋_GB2312" w:cs="仿宋_GB2312"/>
                <w:sz w:val="20"/>
                <w:szCs w:val="20"/>
              </w:rPr>
            </w:pPr>
            <w:r>
              <w:rPr>
                <w:rFonts w:ascii="仿宋_GB2312" w:hAnsi="仿宋_GB2312" w:eastAsia="仿宋_GB2312" w:cs="仿宋_GB2312"/>
                <w:sz w:val="20"/>
                <w:szCs w:val="20"/>
              </w:rPr>
              <w:t>本人确认对此次实名登记所确认的登记（备案）业务知情且同意，本人所提供的相关证件、文件和信息真实、准确、有效、完整。如存在提交虚假材料或者采取其他欺诈手段骗取登记的行为，将依法承担相应责任。</w:t>
            </w:r>
          </w:p>
          <w:p w14:paraId="3AEE537C">
            <w:pPr>
              <w:pStyle w:val="15"/>
              <w:snapToGrid w:val="0"/>
              <w:ind w:left="3798"/>
              <w:rPr>
                <w:lang w:eastAsia="zh-CN"/>
              </w:rPr>
            </w:pPr>
            <w:r>
              <w:rPr>
                <w:snapToGrid w:val="0"/>
                <w:color w:val="000000"/>
                <w:spacing w:val="-9"/>
              </w:rPr>
              <mc:AlternateContent>
                <mc:Choice Requires="wps">
                  <w:drawing>
                    <wp:anchor distT="0" distB="0" distL="114300" distR="114300" simplePos="0" relativeHeight="251692032" behindDoc="0" locked="0" layoutInCell="1" allowOverlap="1">
                      <wp:simplePos x="0" y="0"/>
                      <wp:positionH relativeFrom="column">
                        <wp:posOffset>135890</wp:posOffset>
                      </wp:positionH>
                      <wp:positionV relativeFrom="paragraph">
                        <wp:posOffset>26035</wp:posOffset>
                      </wp:positionV>
                      <wp:extent cx="1939290" cy="668655"/>
                      <wp:effectExtent l="6350" t="6350" r="397510" b="10795"/>
                      <wp:wrapNone/>
                      <wp:docPr id="9" name="矩形标注 9"/>
                      <wp:cNvGraphicFramePr/>
                      <a:graphic xmlns:a="http://schemas.openxmlformats.org/drawingml/2006/main">
                        <a:graphicData uri="http://schemas.microsoft.com/office/word/2010/wordprocessingShape">
                          <wps:wsp>
                            <wps:cNvSpPr/>
                            <wps:spPr>
                              <a:xfrm>
                                <a:off x="0" y="0"/>
                                <a:ext cx="1939290" cy="668655"/>
                              </a:xfrm>
                              <a:prstGeom prst="wedgeRectCallout">
                                <a:avLst>
                                  <a:gd name="adj1" fmla="val 68463"/>
                                  <a:gd name="adj2" fmla="val -19528"/>
                                </a:avLst>
                              </a:prstGeom>
                              <a:solidFill>
                                <a:srgbClr val="FFFFFF"/>
                              </a:solidFill>
                              <a:ln w="12700" cap="flat" cmpd="sng">
                                <a:solidFill>
                                  <a:srgbClr val="FF0000"/>
                                </a:solidFill>
                                <a:prstDash val="solid"/>
                                <a:miter/>
                                <a:headEnd type="none" w="med" len="med"/>
                                <a:tailEnd type="none" w="med" len="med"/>
                              </a:ln>
                            </wps:spPr>
                            <wps:txbx>
                              <w:txbxContent>
                                <w:p w14:paraId="131A88ED">
                                  <w:pPr>
                                    <w:widowControl/>
                                    <w:jc w:val="left"/>
                                    <w:rPr>
                                      <w:b/>
                                      <w:color w:val="FF0000"/>
                                      <w:sz w:val="20"/>
                                      <w:szCs w:val="20"/>
                                    </w:rPr>
                                  </w:pPr>
                                  <w:r>
                                    <w:rPr>
                                      <w:rFonts w:hint="eastAsia"/>
                                      <w:b/>
                                      <w:color w:val="FF0000"/>
                                      <w:sz w:val="20"/>
                                      <w:szCs w:val="20"/>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0.7pt;margin-top:2.05pt;height:52.65pt;width:152.7pt;z-index:251692032;mso-width-relative:page;mso-height-relative:page;" fillcolor="#FFFFFF" filled="t" stroked="t" coordsize="21600,21600" o:gfxdata="UEsDBAoAAAAAAIdO4kAAAAAAAAAAAAAAAAAEAAAAZHJzL1BLAwQUAAAACACHTuJAxRD7UdYAAAAI&#10;AQAADwAAAGRycy9kb3ducmV2LnhtbE2PwU7DMBBE70j8g7VIXBC1k1pVCXEqUak3UKHA3YmXJCJe&#10;h9hNy9+znOC4mqfZN+Xm7Acx4xT7QAayhQKB1ATXU2vg7XV3uwYRkyVnh0Bo4BsjbKrLi9IWLpzo&#10;BedDagWXUCysgS6lsZAyNh16GxdhROLsI0zeJj6nVrrJnrjcDzJXaiW97Yk/dHbEbYfN5+HoDTzs&#10;041+Wu/0cvu+D/MX1e75sTbm+ipT9yASntMfDL/6rA4VO9XhSC6KwUCeaSYN6AwEx8t8xUtq5tSd&#10;BlmV8v+A6gdQSwMEFAAAAAgAh07iQM2bWjg2AgAAjgQAAA4AAABkcnMvZTJvRG9jLnhtbK1UPZLT&#10;MBTumeEOGvW7trPExJk4W2wIDQM7LBxAsWRbjP5GUmLnBBwDhgpqao7Dcg2eZJNNFooUuHCerKdP&#10;34+UxXUvBdox67hWJc4uU4yYqjTlqinx+3frixlGzhNFidCKlXjPHL5ePn2y6MycTXSrBWUWAYhy&#10;886UuPXezJPEVS2TxF1qwxRM1tpK4mFom4Ra0gG6FMkkTfOk05YaqyvmHHxdDZN4RLTnAOq65hVb&#10;6WormfIDqmWCeJDkWm4cXka2dc0q/6auHfNIlBiU+viGTaDehHeyXJB5Y4lpeTVSIOdQeKRJEq5g&#10;0wPUiniCtpb/BSV5ZbXTtb+stEwGIdERUJGlj7y5a4lhUQtY7czBdPf/YKvXu1uLOC1xgZEiEgL/&#10;9enbzx9f7j9/vP/+FRXBoc64OTTemVs7jhyUQW5fWxl+QQjqo6v7g6us96iCj1lxVUwKMLyCuTyf&#10;5dNpAE0eVhvr/EumJQpFiTtGG/YWorshQuitj8aS3Svno8N05EnohwyjWgoIbEcEymfP8qsx0KOe&#10;yXHPRVZMJ7Nx+xESiPwhEPCdFpyuuRBxYJvNjbAI8Eu8js+4+KRNKNSB0MnzNMgkcCtqOI1QSgPO&#10;OtVECSdL3ClyCs+/kAOzFXHtwCAiDBIl98zG09syQl8oivzeQHoKLi0ObCSjGAkGdzxUsdMTLs7p&#10;BEeEgoRC7kPSofL9ph/j32i6h2OzNZY3LSSWReqhCY5pjHa8UuEeHI8j6MPfy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RD7UdYAAAAIAQAADwAAAAAAAAABACAAAAAiAAAAZHJzL2Rvd25yZXYu&#10;eG1sUEsBAhQAFAAAAAgAh07iQM2bWjg2AgAAjgQAAA4AAAAAAAAAAQAgAAAAJQEAAGRycy9lMm9E&#10;b2MueG1sUEsFBgAAAAAGAAYAWQEAAM0FAAAAAA==&#10;" adj="25588,6582">
                      <v:fill on="t" focussize="0,0"/>
                      <v:stroke weight="1pt" color="#FF0000" joinstyle="miter"/>
                      <v:imagedata o:title=""/>
                      <o:lock v:ext="edit" aspectratio="f"/>
                      <v:textbox>
                        <w:txbxContent>
                          <w:p w14:paraId="131A88ED">
                            <w:pPr>
                              <w:widowControl/>
                              <w:jc w:val="left"/>
                              <w:rPr>
                                <w:b/>
                                <w:color w:val="FF0000"/>
                                <w:sz w:val="20"/>
                                <w:szCs w:val="20"/>
                              </w:rPr>
                            </w:pPr>
                            <w:r>
                              <w:rPr>
                                <w:rFonts w:hint="eastAsia"/>
                                <w:b/>
                                <w:color w:val="FF0000"/>
                                <w:sz w:val="20"/>
                                <w:szCs w:val="20"/>
                              </w:rPr>
                              <w:t>签署时应当使用黑色或蓝色墨水钢笔或签字笔工整签名，不能打印或用印章代替。</w:t>
                            </w:r>
                          </w:p>
                        </w:txbxContent>
                      </v:textbox>
                    </v:shape>
                  </w:pict>
                </mc:Fallback>
              </mc:AlternateContent>
            </w:r>
            <w:r>
              <w:rPr>
                <w:spacing w:val="-2"/>
                <w:lang w:eastAsia="zh-CN"/>
              </w:rPr>
              <w:t>本人签名：</w:t>
            </w:r>
            <w:r>
              <w:rPr>
                <w:spacing w:val="37"/>
                <w:lang w:eastAsia="zh-CN"/>
              </w:rPr>
              <w:t xml:space="preserve">  </w:t>
            </w:r>
            <w:r>
              <w:rPr>
                <w:spacing w:val="-2"/>
                <w:lang w:eastAsia="zh-CN"/>
              </w:rPr>
              <w:t>[</w:t>
            </w:r>
            <w:r>
              <w:rPr>
                <w:rFonts w:hint="eastAsia"/>
                <w:spacing w:val="-2"/>
                <w:lang w:eastAsia="zh-CN"/>
              </w:rPr>
              <w:t xml:space="preserve">     </w:t>
            </w:r>
            <w:r>
              <w:rPr>
                <w:rFonts w:hint="eastAsia" w:ascii="华文行楷" w:hAnsi="华文行楷" w:eastAsia="华文行楷" w:cs="华文行楷"/>
                <w:color w:val="0070C0"/>
                <w:sz w:val="44"/>
                <w:szCs w:val="44"/>
                <w:lang w:val="en-US" w:eastAsia="zh-CN"/>
              </w:rPr>
              <w:t xml:space="preserve">  张XX</w:t>
            </w:r>
            <w:r>
              <w:rPr>
                <w:rFonts w:hint="eastAsia"/>
                <w:color w:val="0000FF"/>
                <w:lang w:eastAsia="zh-CN"/>
              </w:rPr>
              <w:t xml:space="preserve"> </w:t>
            </w:r>
            <w:r>
              <w:rPr>
                <w:rFonts w:hint="eastAsia" w:ascii="华文行楷" w:hAnsi="华文行楷" w:eastAsia="华文行楷" w:cs="华文行楷"/>
                <w:color w:val="0070C0"/>
                <w:sz w:val="40"/>
                <w:szCs w:val="40"/>
                <w:lang w:eastAsia="zh-CN"/>
              </w:rPr>
              <w:t xml:space="preserve">     </w:t>
            </w:r>
            <w:r>
              <w:rPr>
                <w:spacing w:val="-85"/>
                <w:lang w:eastAsia="zh-CN"/>
              </w:rPr>
              <w:t xml:space="preserve"> </w:t>
            </w:r>
            <w:r>
              <w:rPr>
                <w:rFonts w:hint="eastAsia"/>
                <w:spacing w:val="-85"/>
                <w:lang w:eastAsia="zh-CN"/>
              </w:rPr>
              <w:t xml:space="preserve">      </w:t>
            </w:r>
            <w:r>
              <w:rPr>
                <w:spacing w:val="-2"/>
                <w:lang w:eastAsia="zh-CN"/>
              </w:rPr>
              <w:t>]</w:t>
            </w:r>
          </w:p>
          <w:p w14:paraId="46AA5B37">
            <w:pPr>
              <w:pStyle w:val="15"/>
              <w:snapToGrid w:val="0"/>
              <w:spacing w:before="192"/>
              <w:ind w:left="4251"/>
              <w:rPr>
                <w:rFonts w:hint="eastAsia"/>
                <w:lang w:eastAsia="zh-CN"/>
              </w:rPr>
            </w:pPr>
            <w:r>
              <w:rPr>
                <w:spacing w:val="-13"/>
                <w:position w:val="8"/>
                <w:lang w:eastAsia="zh-CN"/>
              </w:rPr>
              <w:t>日期：</w:t>
            </w:r>
            <w:r>
              <w:rPr>
                <w:spacing w:val="35"/>
                <w:position w:val="8"/>
                <w:lang w:eastAsia="zh-CN"/>
              </w:rPr>
              <w:t xml:space="preserve">  </w:t>
            </w:r>
            <w:r>
              <w:rPr>
                <w:rFonts w:hint="eastAsia"/>
                <w:color w:val="0000FF"/>
                <w:spacing w:val="-2"/>
                <w:lang w:val="en-US" w:eastAsia="zh-CN"/>
              </w:rPr>
              <w:t>XXXX</w:t>
            </w:r>
            <w:r>
              <w:rPr>
                <w:sz w:val="31"/>
                <w:szCs w:val="31"/>
                <w:lang w:eastAsia="zh-CN"/>
              </w:rPr>
              <w:t>/</w:t>
            </w:r>
            <w:r>
              <w:rPr>
                <w:rFonts w:hint="eastAsia"/>
                <w:color w:val="0000FF"/>
                <w:spacing w:val="-2"/>
                <w:lang w:val="en-US" w:eastAsia="zh-CN"/>
              </w:rPr>
              <w:t>XX</w:t>
            </w:r>
            <w:r>
              <w:rPr>
                <w:sz w:val="31"/>
                <w:szCs w:val="31"/>
                <w:lang w:eastAsia="zh-CN"/>
              </w:rPr>
              <w:t>/</w:t>
            </w:r>
            <w:r>
              <w:rPr>
                <w:rFonts w:hint="eastAsia"/>
                <w:color w:val="0000FF"/>
                <w:spacing w:val="-2"/>
                <w:lang w:val="en-US" w:eastAsia="zh-CN"/>
              </w:rPr>
              <w:t>XX</w:t>
            </w:r>
            <w:r>
              <w:rPr>
                <w:lang w:eastAsia="zh-CN"/>
              </w:rPr>
              <w:t>（年/月/日）</w:t>
            </w:r>
          </w:p>
        </w:tc>
      </w:tr>
      <w:tr w14:paraId="165D8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50" w:type="dxa"/>
            <w:tcBorders>
              <w:top w:val="single" w:color="auto" w:sz="4" w:space="0"/>
              <w:left w:val="nil"/>
              <w:bottom w:val="nil"/>
              <w:right w:val="nil"/>
            </w:tcBorders>
            <w:vAlign w:val="center"/>
          </w:tcPr>
          <w:p w14:paraId="7D09D0E2">
            <w:pPr>
              <w:pStyle w:val="15"/>
              <w:spacing w:before="192" w:line="228" w:lineRule="auto"/>
              <w:jc w:val="center"/>
            </w:pPr>
            <w:r>
              <w:rPr>
                <w:rFonts w:ascii="黑体" w:hAnsi="黑体" w:eastAsia="黑体" w:cs="黑体"/>
                <w:spacing w:val="8"/>
                <w:position w:val="2"/>
                <w:sz w:val="19"/>
                <w:szCs w:val="19"/>
              </w:rPr>
              <w:t>说明</w:t>
            </w:r>
          </w:p>
        </w:tc>
        <w:tc>
          <w:tcPr>
            <w:tcW w:w="8225" w:type="dxa"/>
            <w:gridSpan w:val="4"/>
            <w:tcBorders>
              <w:top w:val="single" w:color="auto" w:sz="4" w:space="0"/>
              <w:left w:val="nil"/>
              <w:bottom w:val="nil"/>
              <w:right w:val="nil"/>
            </w:tcBorders>
            <w:vAlign w:val="center"/>
          </w:tcPr>
          <w:p w14:paraId="1A88C6BB">
            <w:pPr>
              <w:widowControl/>
            </w:pPr>
            <w:r>
              <w:rPr>
                <w:rFonts w:hint="eastAsia" w:ascii="宋体" w:hAnsi="宋体" w:cs="宋体"/>
                <w:color w:val="000000"/>
                <w:kern w:val="0"/>
                <w:sz w:val="19"/>
                <w:szCs w:val="19"/>
                <w:lang w:bidi="ar"/>
              </w:rPr>
              <w:t>1.法定代表人包括公司法定代表人、农民专业合作社（联合社）法定代表人、合伙企业执行事</w:t>
            </w:r>
          </w:p>
          <w:p w14:paraId="1A76FBFD">
            <w:pPr>
              <w:widowControl/>
            </w:pPr>
            <w:r>
              <w:rPr>
                <w:rFonts w:hint="eastAsia" w:ascii="宋体" w:hAnsi="宋体" w:cs="宋体"/>
                <w:color w:val="000000"/>
                <w:kern w:val="0"/>
                <w:sz w:val="19"/>
                <w:szCs w:val="19"/>
                <w:lang w:bidi="ar"/>
              </w:rPr>
              <w:t>务合伙人、个人独资企业出资人、分支机构负责人，以及事业法人、社团法人、民办非企业单</w:t>
            </w:r>
          </w:p>
          <w:p w14:paraId="2F8A0D86">
            <w:pPr>
              <w:widowControl/>
            </w:pPr>
            <w:r>
              <w:rPr>
                <w:rFonts w:hint="eastAsia" w:ascii="宋体" w:hAnsi="宋体" w:cs="宋体"/>
                <w:color w:val="000000"/>
                <w:kern w:val="0"/>
                <w:sz w:val="19"/>
                <w:szCs w:val="19"/>
                <w:lang w:bidi="ar"/>
              </w:rPr>
              <w:t>位或其他单位组织的法定代表人或负责人等。</w:t>
            </w:r>
          </w:p>
          <w:p w14:paraId="73CBCCA3">
            <w:pPr>
              <w:widowControl/>
            </w:pPr>
            <w:r>
              <w:rPr>
                <w:rFonts w:hint="eastAsia" w:ascii="宋体" w:hAnsi="宋体" w:cs="宋体"/>
                <w:color w:val="000000"/>
                <w:kern w:val="0"/>
                <w:sz w:val="19"/>
                <w:szCs w:val="19"/>
                <w:lang w:bidi="ar"/>
              </w:rPr>
              <w:t>2.申请人可以通过书面授权委托的方式，委托律师、公证员或其他人员代为进行实名登记确认。</w:t>
            </w:r>
          </w:p>
          <w:p w14:paraId="00D4A775">
            <w:pPr>
              <w:widowControl/>
            </w:pPr>
            <w:r>
              <w:rPr>
                <w:rFonts w:hint="eastAsia" w:ascii="宋体" w:hAnsi="宋体" w:cs="宋体"/>
                <w:color w:val="000000"/>
                <w:kern w:val="0"/>
                <w:sz w:val="19"/>
                <w:szCs w:val="19"/>
                <w:lang w:bidi="ar"/>
              </w:rPr>
              <w:t>申请人在授权委托书中应明确委托代理人姓名、委托代理事项、委托代理权限、委托代理期限</w:t>
            </w:r>
          </w:p>
          <w:p w14:paraId="4B538106">
            <w:pPr>
              <w:widowControl/>
            </w:pPr>
            <w:r>
              <w:rPr>
                <w:rFonts w:hint="eastAsia" w:ascii="宋体" w:hAnsi="宋体" w:cs="宋体"/>
                <w:color w:val="000000"/>
                <w:kern w:val="0"/>
                <w:sz w:val="19"/>
                <w:szCs w:val="19"/>
                <w:lang w:bidi="ar"/>
              </w:rPr>
              <w:t>和委托人签名等内容事项。受委托人员，应当提交个人有效身份证件、授权委托书，按照本规</w:t>
            </w:r>
          </w:p>
          <w:p w14:paraId="3C7B5B8F">
            <w:pPr>
              <w:widowControl/>
            </w:pPr>
            <w:r>
              <w:rPr>
                <w:rFonts w:hint="eastAsia" w:ascii="宋体" w:hAnsi="宋体" w:cs="宋体"/>
                <w:color w:val="000000"/>
                <w:kern w:val="0"/>
                <w:sz w:val="19"/>
                <w:szCs w:val="19"/>
                <w:lang w:bidi="ar"/>
              </w:rPr>
              <w:t>范自然人实名登记确认的方式办理。受委托人员为律师、公证员的，还应当提交本人的律师执</w:t>
            </w:r>
          </w:p>
          <w:p w14:paraId="7418B3A8">
            <w:pPr>
              <w:widowControl/>
            </w:pPr>
            <w:r>
              <w:rPr>
                <w:rFonts w:hint="eastAsia" w:ascii="宋体" w:hAnsi="宋体" w:cs="宋体"/>
                <w:color w:val="000000"/>
                <w:kern w:val="0"/>
                <w:sz w:val="19"/>
                <w:szCs w:val="19"/>
                <w:lang w:bidi="ar"/>
              </w:rPr>
              <w:t>业证件、公证员执业证件。受委托人员为其他人的，授权委托书还应当经公证机构公证或经律</w:t>
            </w:r>
          </w:p>
          <w:p w14:paraId="1901374F">
            <w:pPr>
              <w:widowControl/>
              <w:rPr>
                <w:spacing w:val="-13"/>
                <w:position w:val="8"/>
              </w:rPr>
            </w:pPr>
            <w:r>
              <w:rPr>
                <w:rFonts w:hint="eastAsia" w:ascii="宋体" w:hAnsi="宋体" w:cs="宋体"/>
                <w:color w:val="000000"/>
                <w:kern w:val="0"/>
                <w:sz w:val="19"/>
                <w:szCs w:val="19"/>
                <w:lang w:bidi="ar"/>
              </w:rPr>
              <w:t>师见证。</w:t>
            </w:r>
          </w:p>
        </w:tc>
      </w:tr>
    </w:tbl>
    <w:p w14:paraId="7671B8C5">
      <w:pPr>
        <w:rPr>
          <w:rFonts w:hint="eastAsia" w:ascii="方正小标宋简体" w:hAnsi="方正小标宋简体" w:eastAsia="方正小标宋简体" w:cs="方正小标宋简体"/>
          <w:color w:val="FF0000"/>
          <w:sz w:val="24"/>
        </w:rPr>
      </w:pPr>
      <w:r>
        <w:rPr>
          <w:rFonts w:ascii="宋体" w:hAnsi="宋体" w:cs="宋体"/>
          <w:snapToGrid w:val="0"/>
          <w:color w:val="000000"/>
          <w:spacing w:val="-9"/>
        </w:rPr>
        <mc:AlternateContent>
          <mc:Choice Requires="wps">
            <w:drawing>
              <wp:anchor distT="0" distB="0" distL="114300" distR="114300" simplePos="0" relativeHeight="251693056" behindDoc="0" locked="0" layoutInCell="1" allowOverlap="1">
                <wp:simplePos x="0" y="0"/>
                <wp:positionH relativeFrom="column">
                  <wp:posOffset>3931285</wp:posOffset>
                </wp:positionH>
                <wp:positionV relativeFrom="paragraph">
                  <wp:posOffset>-257175</wp:posOffset>
                </wp:positionV>
                <wp:extent cx="2692400" cy="254635"/>
                <wp:effectExtent l="172720" t="6350" r="17780" b="589915"/>
                <wp:wrapNone/>
                <wp:docPr id="22" name="矩形标注 22"/>
                <wp:cNvGraphicFramePr/>
                <a:graphic xmlns:a="http://schemas.openxmlformats.org/drawingml/2006/main">
                  <a:graphicData uri="http://schemas.microsoft.com/office/word/2010/wordprocessingShape">
                    <wps:wsp>
                      <wps:cNvSpPr/>
                      <wps:spPr>
                        <a:xfrm>
                          <a:off x="0" y="0"/>
                          <a:ext cx="2692400" cy="254635"/>
                        </a:xfrm>
                        <a:prstGeom prst="wedgeRectCallout">
                          <a:avLst>
                            <a:gd name="adj1" fmla="val -55252"/>
                            <a:gd name="adj2" fmla="val 268727"/>
                          </a:avLst>
                        </a:prstGeom>
                        <a:noFill/>
                        <a:ln w="12700" cap="flat" cmpd="sng">
                          <a:solidFill>
                            <a:srgbClr val="FF0000"/>
                          </a:solidFill>
                          <a:prstDash val="solid"/>
                          <a:miter/>
                          <a:headEnd type="none" w="med" len="med"/>
                          <a:tailEnd type="none" w="med" len="med"/>
                        </a:ln>
                      </wps:spPr>
                      <wps:txbx>
                        <w:txbxContent>
                          <w:p w14:paraId="0BA7E52A">
                            <w:pPr>
                              <w:widowControl/>
                              <w:jc w:val="left"/>
                              <w:rPr>
                                <w:b/>
                                <w:color w:val="FF0000"/>
                                <w:sz w:val="20"/>
                                <w:szCs w:val="20"/>
                              </w:rPr>
                            </w:pPr>
                            <w:r>
                              <w:rPr>
                                <w:rFonts w:hint="eastAsia"/>
                                <w:b/>
                                <w:color w:val="FF0000"/>
                                <w:sz w:val="20"/>
                                <w:szCs w:val="20"/>
                              </w:rPr>
                              <w:t>住所（经营场所）登记适用申报承诺制的提供</w:t>
                            </w:r>
                          </w:p>
                        </w:txbxContent>
                      </wps:txbx>
                      <wps:bodyPr upright="1"/>
                    </wps:wsp>
                  </a:graphicData>
                </a:graphic>
              </wp:anchor>
            </w:drawing>
          </mc:Choice>
          <mc:Fallback>
            <w:pict>
              <v:shape id="_x0000_s1026" o:spid="_x0000_s1026" o:spt="61" type="#_x0000_t61" style="position:absolute;left:0pt;margin-left:309.55pt;margin-top:-20.25pt;height:20.05pt;width:212pt;z-index:251693056;mso-width-relative:page;mso-height-relative:page;" filled="f" stroked="t" coordsize="21600,21600" o:gfxdata="UEsDBAoAAAAAAIdO4kAAAAAAAAAAAAAAAAAEAAAAZHJzL1BLAwQUAAAACACHTuJAlYsWR9YAAAAK&#10;AQAADwAAAGRycy9kb3ducmV2LnhtbE2PwW7CMAyG75N4h8iTdoOkgyHomnJA2m3a1ILENW28tFrj&#10;VE2AsqdfeoKjf3/6/TnbjbZjFxx860hCshDAkGqnWzISjoeP+QaYD4q06hyhhBt62OWzp0yl2l2p&#10;wEsZDIsl5FMloQmhTzn3dYNW+YXrkeLuxw1WhTgOhutBXWO57firEGtuVUvxQqN63DdY/5ZnKyH8&#10;4en7cBqL6vOLTFv4W1iaUsqX50S8Aws4hjsMk35Uhzw6Ve5M2rNOwjrZJhGVMF+JN2ATIVbLGFVT&#10;BDzP+OML+T9QSwMEFAAAAAgAh07iQOTcnys5AgAAaAQAAA4AAABkcnMvZTJvRG9jLnhtbK1US5LT&#10;MBDdU8UdVNpP7JhJMrjizGJC2FAwxcABFEm2RelXkhI7J+AYUKxgzZrjMFyDlmySYdhkQRZOy2q9&#10;fu91y8vrXkm0584Loys8neQYcU0NE7qp8Pt3m4srjHwgmhFpNK/wgXt8vXr6ZNnZkhemNZJxhwBE&#10;+7KzFW5DsGWWedpyRfzEWK5hszZOkQBL12TMkQ7QlcyKPJ9nnXHMOkO59/B2PWziEdGdA2jqWlC+&#10;NnSnuA4DquOSBJDkW2E9XiW2dc1peFPXngckKwxKQ3pCEYi38ZmtlqRsHLGtoCMFcg6FR5oUERqK&#10;HqHWJBC0c+IfKCWoM97UYUKNygYhyRFQMc0feXPXEsuTFrDa26Pp/v/B0tf7W4cEq3BRYKSJgo7/&#10;+vTt548v958/3n//iuA1eNRZX0Lqnb1148pDGAX3tVPxH6SgPvl6OPrK+4AovCzmz4vLHCynsFfM&#10;LufPZhE0O522zoeX3CgUgwp3nDX8LTTvhkhpdiFZS/avfEges5EoYR+mGNVKQsv2RKKL2ayYJb7Q&#10;iAdJoOyUVMyvFsVirD9iApM/DGIBbTZCyjQaUqMObkmxSPQJzHsNcwZKlAXPvG4SNW+kYPFMPO1d&#10;s72RDgGjCm82OfzGan+lxYJr4tshL23FNFIqEbhLUcsJe6EZCgcLbdFwHXFkozjDSHK4vTFKmYEI&#10;eU4mCJUanI/9HDoYo9Bve4CJ4dawAwzEzjrRtNCJaaIed2AAU8vGyxIn/OE6gZ4+EK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lYsWR9YAAAAKAQAADwAAAAAAAAABACAAAAAiAAAAZHJzL2Rvd25y&#10;ZXYueG1sUEsBAhQAFAAAAAgAh07iQOTcnys5AgAAaAQAAA4AAAAAAAAAAQAgAAAAJQEAAGRycy9l&#10;Mm9Eb2MueG1sUEsFBgAAAAAGAAYAWQEAANAFAAAAAA==&#10;" adj="-1134,68845">
                <v:fill on="f" focussize="0,0"/>
                <v:stroke weight="1pt" color="#FF0000" joinstyle="miter"/>
                <v:imagedata o:title=""/>
                <o:lock v:ext="edit" aspectratio="f"/>
                <v:textbox>
                  <w:txbxContent>
                    <w:p w14:paraId="0BA7E52A">
                      <w:pPr>
                        <w:widowControl/>
                        <w:jc w:val="left"/>
                        <w:rPr>
                          <w:b/>
                          <w:color w:val="FF0000"/>
                          <w:sz w:val="20"/>
                          <w:szCs w:val="20"/>
                        </w:rPr>
                      </w:pPr>
                      <w:r>
                        <w:rPr>
                          <w:rFonts w:hint="eastAsia"/>
                          <w:b/>
                          <w:color w:val="FF0000"/>
                          <w:sz w:val="20"/>
                          <w:szCs w:val="20"/>
                        </w:rPr>
                        <w:t>住所（经营场所）登记适用申报承诺制的提供</w:t>
                      </w:r>
                    </w:p>
                  </w:txbxContent>
                </v:textbox>
              </v:shape>
            </w:pict>
          </mc:Fallback>
        </mc:AlternateContent>
      </w:r>
      <w:r>
        <w:rPr>
          <w:rFonts w:hint="eastAsia" w:ascii="方正小标宋简体" w:hAnsi="方正小标宋简体" w:eastAsia="方正小标宋简体" w:cs="方正小标宋简体"/>
          <w:color w:val="FF0000"/>
          <w:sz w:val="24"/>
        </w:rPr>
        <w:t>（</w:t>
      </w:r>
      <w:r>
        <w:rPr>
          <w:rFonts w:hint="eastAsia" w:ascii="方正小标宋简体" w:hAnsi="方正小标宋简体" w:eastAsia="方正小标宋简体" w:cs="方正小标宋简体"/>
          <w:color w:val="FF0000"/>
          <w:sz w:val="22"/>
          <w:szCs w:val="22"/>
        </w:rPr>
        <w:t>仅住所变更</w:t>
      </w:r>
      <w:r>
        <w:rPr>
          <w:rFonts w:hint="eastAsia" w:ascii="方正小标宋简体" w:hAnsi="方正小标宋简体" w:eastAsia="方正小标宋简体" w:cs="方正小标宋简体"/>
          <w:color w:val="FF0000"/>
          <w:sz w:val="22"/>
          <w:szCs w:val="22"/>
          <w:lang w:eastAsia="zh-CN"/>
        </w:rPr>
        <w:t>，</w:t>
      </w:r>
      <w:r>
        <w:rPr>
          <w:rFonts w:hint="eastAsia" w:ascii="方正小标宋简体" w:hAnsi="方正小标宋简体" w:eastAsia="方正小标宋简体" w:cs="方正小标宋简体"/>
          <w:color w:val="FF0000"/>
          <w:sz w:val="22"/>
          <w:szCs w:val="22"/>
          <w:lang w:val="en-US" w:eastAsia="zh-CN"/>
        </w:rPr>
        <w:t>且能通过住所信息核验适用住所申报承诺</w:t>
      </w:r>
      <w:r>
        <w:rPr>
          <w:rFonts w:hint="eastAsia" w:ascii="方正小标宋简体" w:hAnsi="方正小标宋简体" w:eastAsia="方正小标宋简体" w:cs="方正小标宋简体"/>
          <w:color w:val="FF0000"/>
          <w:sz w:val="22"/>
          <w:szCs w:val="22"/>
        </w:rPr>
        <w:t>时提交</w:t>
      </w:r>
      <w:r>
        <w:rPr>
          <w:rFonts w:hint="eastAsia" w:ascii="方正小标宋简体" w:hAnsi="方正小标宋简体" w:eastAsia="方正小标宋简体" w:cs="方正小标宋简体"/>
          <w:color w:val="FF0000"/>
          <w:sz w:val="24"/>
        </w:rPr>
        <w:t>）</w:t>
      </w:r>
    </w:p>
    <w:p w14:paraId="4BE24103">
      <w:pPr>
        <w:jc w:val="center"/>
        <w:rPr>
          <w:rFonts w:ascii="黑体" w:hAnsi="黑体" w:eastAsia="黑体"/>
          <w:sz w:val="36"/>
          <w:szCs w:val="36"/>
        </w:rPr>
      </w:pPr>
      <w:r>
        <w:rPr>
          <w:rFonts w:hint="eastAsia" w:ascii="方正小标宋_GBK" w:hAnsi="方正小标宋_GBK" w:eastAsia="方正小标宋_GBK" w:cs="方正小标宋_GBK"/>
          <w:sz w:val="36"/>
          <w:szCs w:val="36"/>
        </w:rPr>
        <w:t>山东省市场主体住所（经营场所）申报承诺书</w:t>
      </w:r>
    </w:p>
    <w:tbl>
      <w:tblPr>
        <w:tblStyle w:val="8"/>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3558"/>
        <w:gridCol w:w="3351"/>
      </w:tblGrid>
      <w:tr w14:paraId="4556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551" w:type="dxa"/>
            <w:noWrap w:val="0"/>
            <w:vAlign w:val="center"/>
          </w:tcPr>
          <w:p w14:paraId="26541115">
            <w:pPr>
              <w:jc w:val="center"/>
              <w:rPr>
                <w:rFonts w:ascii="宋体" w:hAnsi="宋体" w:cs="宋体"/>
                <w:color w:val="000000"/>
                <w:szCs w:val="21"/>
              </w:rPr>
            </w:pPr>
            <w:r>
              <w:rPr>
                <w:rFonts w:hint="eastAsia" w:ascii="仿宋_GB2312" w:hAnsi="仿宋_GB2312" w:eastAsia="仿宋_GB2312" w:cs="仿宋_GB2312"/>
                <w:color w:val="000000"/>
                <w:sz w:val="21"/>
                <w:szCs w:val="21"/>
              </w:rPr>
              <w:t>市场主体名称</w:t>
            </w:r>
          </w:p>
        </w:tc>
        <w:tc>
          <w:tcPr>
            <w:tcW w:w="3558" w:type="dxa"/>
            <w:noWrap w:val="0"/>
            <w:vAlign w:val="center"/>
          </w:tcPr>
          <w:p w14:paraId="528EC95D">
            <w:pPr>
              <w:jc w:val="center"/>
              <w:rPr>
                <w:rFonts w:ascii="宋体" w:hAnsi="宋体" w:cs="宋体"/>
                <w:color w:val="000000"/>
                <w:szCs w:val="21"/>
              </w:rPr>
            </w:pPr>
            <w:r>
              <w:rPr>
                <w:rFonts w:hint="eastAsia" w:ascii="仿宋_GB2312" w:hAnsi="仿宋_GB2312" w:eastAsia="仿宋_GB2312" w:cs="仿宋_GB2312"/>
                <w:color w:val="0000FF"/>
                <w:sz w:val="24"/>
                <w:szCs w:val="24"/>
                <w:u w:val="single"/>
                <w:lang w:val="en-US" w:eastAsia="zh-CN"/>
              </w:rPr>
              <w:t>济南/</w:t>
            </w:r>
            <w:r>
              <w:rPr>
                <w:rFonts w:hint="eastAsia" w:ascii="仿宋_GB2312" w:hAnsi="仿宋_GB2312" w:eastAsia="仿宋_GB2312" w:cs="仿宋_GB2312"/>
                <w:color w:val="0000FF"/>
                <w:sz w:val="24"/>
                <w:szCs w:val="24"/>
                <w:u w:val="single"/>
              </w:rPr>
              <w:t>青岛XXX</w:t>
            </w:r>
            <w:r>
              <w:rPr>
                <w:rFonts w:hint="eastAsia" w:ascii="仿宋_GB2312" w:hAnsi="仿宋_GB2312" w:eastAsia="仿宋_GB2312" w:cs="仿宋_GB2312"/>
                <w:color w:val="0000FF"/>
                <w:sz w:val="24"/>
                <w:szCs w:val="24"/>
                <w:u w:val="single"/>
                <w:lang w:val="en-US" w:eastAsia="zh-CN"/>
              </w:rPr>
              <w:t>食品经营部（个人独资）</w:t>
            </w:r>
          </w:p>
        </w:tc>
        <w:tc>
          <w:tcPr>
            <w:tcW w:w="3351" w:type="dxa"/>
            <w:noWrap w:val="0"/>
            <w:vAlign w:val="top"/>
          </w:tcPr>
          <w:p w14:paraId="6B5D1089">
            <w:pPr>
              <w:rPr>
                <w:rFonts w:ascii="宋体" w:hAnsi="宋体" w:cs="宋体"/>
                <w:color w:val="000000"/>
                <w:szCs w:val="21"/>
              </w:rPr>
            </w:pPr>
            <w:r>
              <w:rPr>
                <w:rFonts w:hint="eastAsia" w:ascii="仿宋_GB2312" w:hAnsi="仿宋_GB2312" w:eastAsia="仿宋_GB2312" w:cs="仿宋_GB2312"/>
                <w:color w:val="000000"/>
                <w:sz w:val="21"/>
                <w:szCs w:val="21"/>
              </w:rPr>
              <w:t>统一社会信用代码：</w:t>
            </w:r>
            <w:r>
              <w:rPr>
                <w:rFonts w:hint="eastAsia" w:ascii="仿宋_GB2312" w:hAnsi="仿宋_GB2312" w:eastAsia="仿宋_GB2312" w:cs="仿宋_GB2312"/>
                <w:color w:val="0000FF"/>
                <w:sz w:val="24"/>
                <w:szCs w:val="24"/>
                <w:lang w:val="en-US" w:eastAsia="zh-CN"/>
              </w:rPr>
              <w:t>91370212XXXXXXXXXX</w:t>
            </w:r>
          </w:p>
        </w:tc>
      </w:tr>
      <w:tr w14:paraId="2991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551" w:type="dxa"/>
            <w:noWrap w:val="0"/>
            <w:vAlign w:val="center"/>
          </w:tcPr>
          <w:p w14:paraId="7C62FEB6">
            <w:pPr>
              <w:jc w:val="center"/>
              <w:rPr>
                <w:rFonts w:ascii="宋体" w:hAnsi="宋体" w:cs="宋体"/>
                <w:color w:val="000000"/>
                <w:szCs w:val="21"/>
              </w:rPr>
            </w:pPr>
            <w:r>
              <w:rPr>
                <w:rFonts w:hint="eastAsia" w:ascii="仿宋_GB2312" w:hAnsi="仿宋_GB2312" w:eastAsia="仿宋_GB2312" w:cs="仿宋_GB2312"/>
                <w:color w:val="000000"/>
                <w:sz w:val="21"/>
                <w:szCs w:val="21"/>
                <w:lang w:eastAsia="zh-CN"/>
              </w:rPr>
              <w:t>详细地址</w:t>
            </w:r>
          </w:p>
        </w:tc>
        <w:tc>
          <w:tcPr>
            <w:tcW w:w="6909" w:type="dxa"/>
            <w:gridSpan w:val="2"/>
            <w:noWrap w:val="0"/>
            <w:vAlign w:val="center"/>
          </w:tcPr>
          <w:p w14:paraId="12E04256">
            <w:pPr>
              <w:jc w:val="both"/>
              <w:rPr>
                <w:rFonts w:hint="default" w:ascii="宋体" w:hAnsi="宋体" w:eastAsia="宋体" w:cs="宋体"/>
                <w:color w:val="000000"/>
                <w:szCs w:val="21"/>
                <w:u w:val="single"/>
                <w:lang w:val="en-US" w:eastAsia="zh-CN"/>
              </w:rPr>
            </w:pPr>
            <w:r>
              <w:rPr>
                <w:rFonts w:hint="eastAsia" w:ascii="仿宋_GB2312" w:hAnsi="仿宋_GB2312" w:eastAsia="仿宋_GB2312" w:cs="仿宋_GB2312"/>
                <w:color w:val="0000FF"/>
                <w:sz w:val="24"/>
                <w:szCs w:val="24"/>
                <w:u w:val="single"/>
              </w:rPr>
              <w:t>山东省</w:t>
            </w:r>
            <w:r>
              <w:rPr>
                <w:rFonts w:hint="eastAsia" w:ascii="仿宋_GB2312" w:hAnsi="仿宋_GB2312" w:eastAsia="仿宋_GB2312" w:cs="仿宋_GB2312"/>
                <w:color w:val="0000FF"/>
                <w:sz w:val="24"/>
                <w:u w:val="single"/>
              </w:rPr>
              <w:t>济南/</w:t>
            </w:r>
            <w:r>
              <w:rPr>
                <w:rFonts w:hint="eastAsia" w:ascii="仿宋_GB2312" w:hAnsi="仿宋_GB2312" w:eastAsia="仿宋_GB2312" w:cs="仿宋_GB2312"/>
                <w:color w:val="0000FF"/>
                <w:sz w:val="24"/>
                <w:szCs w:val="24"/>
                <w:u w:val="single"/>
              </w:rPr>
              <w:t>青岛市</w:t>
            </w:r>
            <w:r>
              <w:rPr>
                <w:rFonts w:hint="eastAsia" w:ascii="仿宋_GB2312" w:hAnsi="仿宋_GB2312" w:eastAsia="仿宋_GB2312" w:cs="仿宋_GB2312"/>
                <w:color w:val="0000FF"/>
                <w:sz w:val="24"/>
                <w:szCs w:val="24"/>
                <w:u w:val="single"/>
                <w:lang w:val="en-US" w:eastAsia="zh-CN"/>
              </w:rPr>
              <w:t>XX</w:t>
            </w:r>
            <w:r>
              <w:rPr>
                <w:rFonts w:hint="eastAsia" w:ascii="仿宋_GB2312" w:hAnsi="仿宋_GB2312" w:eastAsia="仿宋_GB2312" w:cs="仿宋_GB2312"/>
                <w:color w:val="0000FF"/>
                <w:sz w:val="24"/>
                <w:szCs w:val="24"/>
                <w:u w:val="single"/>
              </w:rPr>
              <w:t>区</w:t>
            </w:r>
            <w:r>
              <w:rPr>
                <w:rFonts w:hint="eastAsia" w:ascii="仿宋_GB2312" w:hAnsi="仿宋_GB2312" w:eastAsia="仿宋_GB2312" w:cs="仿宋_GB2312"/>
                <w:color w:val="0000FF"/>
                <w:sz w:val="24"/>
                <w:szCs w:val="24"/>
                <w:u w:val="single"/>
                <w:lang w:val="en-US" w:eastAsia="zh-CN"/>
              </w:rPr>
              <w:t>XXX路XXX号XXX</w:t>
            </w:r>
          </w:p>
        </w:tc>
      </w:tr>
      <w:tr w14:paraId="4C10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551" w:type="dxa"/>
            <w:vMerge w:val="restart"/>
            <w:noWrap w:val="0"/>
            <w:vAlign w:val="center"/>
          </w:tcPr>
          <w:p w14:paraId="21339A9A">
            <w:pPr>
              <w:jc w:val="center"/>
              <w:rPr>
                <w:rFonts w:ascii="宋体" w:hAnsi="宋体" w:cs="宋体"/>
                <w:color w:val="000000"/>
                <w:szCs w:val="21"/>
              </w:rPr>
            </w:pPr>
            <w:r>
              <w:rPr>
                <w:rFonts w:hint="eastAsia" w:ascii="仿宋_GB2312" w:hAnsi="仿宋_GB2312" w:eastAsia="仿宋_GB2312" w:cs="仿宋_GB2312"/>
                <w:color w:val="000000"/>
                <w:sz w:val="21"/>
                <w:szCs w:val="21"/>
              </w:rPr>
              <w:t>房屋权属</w:t>
            </w:r>
          </w:p>
        </w:tc>
        <w:tc>
          <w:tcPr>
            <w:tcW w:w="6909" w:type="dxa"/>
            <w:gridSpan w:val="2"/>
            <w:noWrap w:val="0"/>
            <w:vAlign w:val="top"/>
          </w:tcPr>
          <w:p w14:paraId="3100EC77">
            <w:pPr>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所有权人姓名/名称</w:t>
            </w:r>
            <w:r>
              <w:rPr>
                <w:rFonts w:hint="eastAsia" w:ascii="仿宋_GB2312" w:hAnsi="仿宋_GB2312" w:eastAsia="仿宋_GB2312" w:cs="仿宋_GB2312"/>
                <w:color w:val="0000FF"/>
                <w:sz w:val="21"/>
                <w:szCs w:val="21"/>
              </w:rPr>
              <w:t>：</w:t>
            </w:r>
            <w:r>
              <w:rPr>
                <w:rFonts w:hint="eastAsia" w:ascii="仿宋_GB2312" w:hAnsi="仿宋_GB2312" w:eastAsia="仿宋_GB2312" w:cs="仿宋_GB2312"/>
                <w:color w:val="0000FF"/>
                <w:sz w:val="24"/>
                <w:szCs w:val="24"/>
                <w:u w:val="single"/>
                <w:lang w:val="en-US" w:eastAsia="zh-CN"/>
              </w:rPr>
              <w:t>XXX</w:t>
            </w:r>
            <w:r>
              <w:rPr>
                <w:rFonts w:hint="eastAsia" w:ascii="仿宋_GB2312" w:hAnsi="仿宋_GB2312" w:eastAsia="仿宋_GB2312" w:cs="仿宋_GB2312"/>
                <w:color w:val="0000FF"/>
                <w:sz w:val="21"/>
                <w:szCs w:val="21"/>
              </w:rPr>
              <w:t xml:space="preserve"> </w:t>
            </w:r>
            <w:r>
              <w:rPr>
                <w:rFonts w:hint="eastAsia" w:ascii="仿宋_GB2312" w:hAnsi="仿宋_GB2312" w:eastAsia="仿宋_GB2312" w:cs="仿宋_GB2312"/>
                <w:color w:val="000000"/>
                <w:sz w:val="21"/>
                <w:szCs w:val="21"/>
              </w:rPr>
              <w:t xml:space="preserve">          </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联系电话：</w:t>
            </w:r>
            <w:r>
              <w:rPr>
                <w:rFonts w:hint="eastAsia" w:ascii="仿宋_GB2312" w:hAnsi="仿宋_GB2312" w:eastAsia="仿宋_GB2312" w:cs="仿宋_GB2312"/>
                <w:color w:val="0000FF"/>
                <w:sz w:val="24"/>
                <w:szCs w:val="24"/>
                <w:u w:val="single"/>
                <w:lang w:val="en-US" w:eastAsia="zh-CN"/>
              </w:rPr>
              <w:t>1XXXXXXXXXX</w:t>
            </w:r>
          </w:p>
          <w:p w14:paraId="6197D126">
            <w:pPr>
              <w:rPr>
                <w:rFonts w:hint="default" w:ascii="宋体" w:hAnsi="宋体" w:eastAsia="仿宋_GB2312" w:cs="宋体"/>
                <w:color w:val="000000"/>
                <w:szCs w:val="21"/>
                <w:lang w:val="en-US" w:eastAsia="zh-CN"/>
              </w:rPr>
            </w:pPr>
            <w:r>
              <w:rPr>
                <w:rFonts w:hint="eastAsia" w:ascii="仿宋_GB2312" w:hAnsi="仿宋_GB2312" w:eastAsia="仿宋_GB2312" w:cs="仿宋_GB2312"/>
                <w:color w:val="000000"/>
                <w:sz w:val="21"/>
                <w:szCs w:val="21"/>
              </w:rPr>
              <w:t>身份证号（统一社会信用代码）：</w:t>
            </w:r>
            <w:r>
              <w:rPr>
                <w:rFonts w:hint="eastAsia" w:ascii="仿宋_GB2312" w:hAnsi="仿宋_GB2312" w:eastAsia="仿宋_GB2312" w:cs="仿宋_GB2312"/>
                <w:color w:val="0000FF"/>
                <w:sz w:val="24"/>
                <w:szCs w:val="24"/>
                <w:u w:val="single"/>
                <w:lang w:val="en-US" w:eastAsia="zh-CN"/>
              </w:rPr>
              <w:t>370212XXXXXXXXXXXX</w:t>
            </w:r>
          </w:p>
        </w:tc>
      </w:tr>
      <w:tr w14:paraId="3641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551" w:type="dxa"/>
            <w:vMerge w:val="continue"/>
            <w:noWrap w:val="0"/>
            <w:vAlign w:val="top"/>
          </w:tcPr>
          <w:p w14:paraId="7B739641">
            <w:pPr>
              <w:jc w:val="center"/>
              <w:rPr>
                <w:rFonts w:ascii="宋体" w:hAnsi="宋体" w:cs="宋体"/>
                <w:color w:val="000000"/>
                <w:szCs w:val="21"/>
              </w:rPr>
            </w:pPr>
          </w:p>
        </w:tc>
        <w:tc>
          <w:tcPr>
            <w:tcW w:w="6909" w:type="dxa"/>
            <w:gridSpan w:val="2"/>
            <w:noWrap w:val="0"/>
            <w:vAlign w:val="top"/>
          </w:tcPr>
          <w:p w14:paraId="51F4C235">
            <w:pPr>
              <w:rPr>
                <w:rFonts w:hint="default" w:ascii="宋体" w:hAnsi="宋体" w:eastAsia="仿宋_GB2312" w:cs="宋体"/>
                <w:color w:val="000000"/>
                <w:szCs w:val="21"/>
                <w:lang w:val="en-US" w:eastAsia="zh-CN"/>
              </w:rPr>
            </w:pPr>
            <w:r>
              <w:rPr>
                <w:rFonts w:hint="eastAsia" w:ascii="仿宋_GB2312" w:hAnsi="仿宋_GB2312" w:eastAsia="仿宋_GB2312" w:cs="仿宋_GB2312"/>
                <w:color w:val="000000"/>
                <w:sz w:val="21"/>
                <w:szCs w:val="21"/>
              </w:rPr>
              <w:t>产权证件名称：</w:t>
            </w:r>
            <w:r>
              <w:rPr>
                <w:rFonts w:hint="eastAsia" w:ascii="仿宋_GB2312" w:hAnsi="仿宋_GB2312" w:eastAsia="仿宋_GB2312" w:cs="仿宋_GB2312"/>
                <w:color w:val="0000FF"/>
                <w:sz w:val="24"/>
                <w:szCs w:val="24"/>
                <w:u w:val="single"/>
                <w:lang w:val="en-US" w:eastAsia="zh-CN"/>
              </w:rPr>
              <w:t>XXX</w:t>
            </w:r>
            <w:r>
              <w:rPr>
                <w:rFonts w:hint="eastAsia" w:ascii="仿宋_GB2312" w:hAnsi="仿宋_GB2312" w:eastAsia="仿宋_GB2312" w:cs="仿宋_GB2312"/>
                <w:color w:val="0000FF"/>
                <w:sz w:val="21"/>
                <w:szCs w:val="21"/>
              </w:rPr>
              <w:t xml:space="preserve">  </w:t>
            </w:r>
            <w:r>
              <w:rPr>
                <w:rFonts w:hint="eastAsia" w:ascii="仿宋_GB2312" w:hAnsi="仿宋_GB2312" w:eastAsia="仿宋_GB2312" w:cs="仿宋_GB2312"/>
                <w:color w:val="000000"/>
                <w:sz w:val="21"/>
                <w:szCs w:val="21"/>
              </w:rPr>
              <w:t xml:space="preserve">             证</w:t>
            </w:r>
            <w:r>
              <w:rPr>
                <w:rFonts w:hint="eastAsia" w:ascii="仿宋_GB2312" w:hAnsi="仿宋_GB2312" w:eastAsia="仿宋_GB2312" w:cs="仿宋_GB2312"/>
                <w:color w:val="000000"/>
                <w:sz w:val="21"/>
                <w:szCs w:val="21"/>
                <w:lang w:eastAsia="zh-CN"/>
              </w:rPr>
              <w:t>件</w:t>
            </w:r>
            <w:r>
              <w:rPr>
                <w:rFonts w:hint="eastAsia" w:ascii="仿宋_GB2312" w:hAnsi="仿宋_GB2312" w:eastAsia="仿宋_GB2312" w:cs="仿宋_GB2312"/>
                <w:color w:val="000000"/>
                <w:sz w:val="21"/>
                <w:szCs w:val="21"/>
              </w:rPr>
              <w:t>编号：</w:t>
            </w:r>
            <w:r>
              <w:rPr>
                <w:rFonts w:hint="eastAsia" w:ascii="仿宋_GB2312" w:hAnsi="仿宋_GB2312" w:eastAsia="仿宋_GB2312" w:cs="仿宋_GB2312"/>
                <w:color w:val="0000FF"/>
                <w:sz w:val="24"/>
                <w:szCs w:val="24"/>
                <w:u w:val="single"/>
                <w:lang w:val="en-US" w:eastAsia="zh-CN"/>
              </w:rPr>
              <w:t>XXX</w:t>
            </w:r>
          </w:p>
        </w:tc>
      </w:tr>
      <w:tr w14:paraId="745F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551" w:type="dxa"/>
            <w:noWrap w:val="0"/>
            <w:vAlign w:val="center"/>
          </w:tcPr>
          <w:p w14:paraId="1944174B">
            <w:pPr>
              <w:jc w:val="center"/>
              <w:rPr>
                <w:rFonts w:ascii="宋体" w:hAnsi="宋体" w:cs="宋体"/>
                <w:color w:val="000000"/>
                <w:szCs w:val="21"/>
              </w:rPr>
            </w:pPr>
            <w:r>
              <w:rPr>
                <w:rFonts w:hint="eastAsia" w:ascii="仿宋_GB2312" w:hAnsi="仿宋_GB2312" w:eastAsia="仿宋_GB2312" w:cs="仿宋_GB2312"/>
                <w:color w:val="000000"/>
                <w:sz w:val="21"/>
                <w:szCs w:val="21"/>
              </w:rPr>
              <w:t>法定用途</w:t>
            </w:r>
          </w:p>
        </w:tc>
        <w:tc>
          <w:tcPr>
            <w:tcW w:w="6909" w:type="dxa"/>
            <w:gridSpan w:val="2"/>
            <w:noWrap w:val="0"/>
            <w:vAlign w:val="center"/>
          </w:tcPr>
          <w:p w14:paraId="581E0B80">
            <w:pPr>
              <w:pStyle w:val="13"/>
              <w:numPr>
                <w:ilvl w:val="0"/>
                <w:numId w:val="0"/>
              </w:numPr>
              <w:ind w:left="0" w:leftChars="0" w:firstLine="0" w:firstLineChars="0"/>
              <w:jc w:val="both"/>
              <w:rPr>
                <w:rFonts w:ascii="宋体" w:hAnsi="宋体" w:cs="宋体"/>
                <w:color w:val="000000"/>
                <w:szCs w:val="21"/>
              </w:rPr>
            </w:pPr>
            <w:r>
              <w:rPr>
                <w:rFonts w:hint="eastAsia" w:ascii="仿宋_GB2312" w:hAnsi="仿宋_GB2312" w:eastAsia="仿宋_GB2312" w:cs="仿宋_GB2312"/>
                <w:color w:val="000000"/>
                <w:sz w:val="21"/>
                <w:szCs w:val="21"/>
              </w:rPr>
              <w:t>□</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工业</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商用</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lang w:eastAsia="zh-CN"/>
              </w:rPr>
              <w:t>□</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其他</w:t>
            </w:r>
            <w:r>
              <w:rPr>
                <w:rFonts w:hint="eastAsia" w:ascii="仿宋_GB2312" w:hAnsi="仿宋_GB2312" w:eastAsia="仿宋_GB2312" w:cs="仿宋_GB2312"/>
                <w:color w:val="000000"/>
                <w:sz w:val="21"/>
                <w:szCs w:val="21"/>
                <w:u w:val="single"/>
                <w:lang w:val="en-US" w:eastAsia="zh-CN"/>
              </w:rPr>
              <w:t xml:space="preserve">        </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 xml:space="preserve"> </w:t>
            </w:r>
          </w:p>
        </w:tc>
      </w:tr>
      <w:tr w14:paraId="2F3C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551" w:type="dxa"/>
            <w:noWrap w:val="0"/>
            <w:vAlign w:val="center"/>
          </w:tcPr>
          <w:p w14:paraId="5943A495">
            <w:pPr>
              <w:spacing w:beforeLines="0" w:afterLines="0"/>
              <w:jc w:val="center"/>
              <w:rPr>
                <w:rFonts w:hint="eastAsia" w:ascii="仿宋_GB2312" w:hAnsi="仿宋_GB2312" w:eastAsia="仿宋_GB2312" w:cs="仿宋_GB2312"/>
                <w:color w:val="000000"/>
                <w:sz w:val="21"/>
                <w:szCs w:val="21"/>
              </w:rPr>
            </w:pPr>
            <w:r>
              <w:rPr>
                <w:rFonts w:hint="eastAsia" w:ascii="仿宋_GB2312" w:hAnsi="仿宋_GB2312" w:eastAsia="仿宋_GB2312"/>
                <w:color w:val="000000"/>
                <w:sz w:val="21"/>
                <w:szCs w:val="24"/>
              </w:rPr>
              <w:t>使用方式</w:t>
            </w:r>
          </w:p>
        </w:tc>
        <w:tc>
          <w:tcPr>
            <w:tcW w:w="6909" w:type="dxa"/>
            <w:gridSpan w:val="2"/>
            <w:noWrap w:val="0"/>
            <w:vAlign w:val="top"/>
          </w:tcPr>
          <w:p w14:paraId="52B17B1A">
            <w:pPr>
              <w:pStyle w:val="13"/>
              <w:spacing w:beforeLines="0" w:afterLines="0"/>
              <w:ind w:firstLine="0" w:firstLineChars="0"/>
              <w:rPr>
                <w:rFonts w:hint="eastAsia" w:ascii="仿宋_GB2312" w:hAnsi="仿宋_GB2312" w:eastAsia="仿宋_GB2312" w:cs="仿宋_GB2312"/>
                <w:color w:val="000000"/>
                <w:sz w:val="21"/>
                <w:szCs w:val="21"/>
              </w:rPr>
            </w:pPr>
            <w:r>
              <w:rPr>
                <w:rFonts w:hint="eastAsia" w:ascii="仿宋_GB2312" w:hAnsi="仿宋_GB2312" w:eastAsia="仿宋_GB2312"/>
                <w:color w:val="000000"/>
                <w:sz w:val="21"/>
                <w:szCs w:val="24"/>
              </w:rPr>
              <w:t xml:space="preserve">□ 自用     </w:t>
            </w:r>
            <w:r>
              <w:rPr>
                <w:rFonts w:hint="eastAsia" w:ascii="仿宋_GB2312" w:hAnsi="仿宋_GB2312" w:eastAsia="仿宋_GB2312"/>
                <w:color w:val="000000"/>
                <w:sz w:val="21"/>
                <w:szCs w:val="24"/>
                <w:lang w:eastAsia="zh-CN"/>
              </w:rPr>
              <w:t>☑</w:t>
            </w:r>
            <w:r>
              <w:rPr>
                <w:rFonts w:hint="eastAsia" w:ascii="仿宋_GB2312" w:hAnsi="仿宋_GB2312" w:eastAsia="仿宋_GB2312"/>
                <w:color w:val="000000"/>
                <w:sz w:val="21"/>
                <w:szCs w:val="24"/>
              </w:rPr>
              <w:t xml:space="preserve"> 租赁      □ 无偿使用  </w:t>
            </w:r>
          </w:p>
        </w:tc>
      </w:tr>
      <w:tr w14:paraId="1AB7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5" w:hRule="atLeast"/>
          <w:jc w:val="center"/>
        </w:trPr>
        <w:tc>
          <w:tcPr>
            <w:tcW w:w="8460" w:type="dxa"/>
            <w:gridSpan w:val="3"/>
            <w:tcBorders>
              <w:top w:val="single" w:color="auto" w:sz="4" w:space="0"/>
              <w:left w:val="single" w:color="auto" w:sz="4" w:space="0"/>
              <w:bottom w:val="single" w:color="auto" w:sz="4" w:space="0"/>
              <w:right w:val="single" w:color="auto" w:sz="4" w:space="0"/>
            </w:tcBorders>
            <w:noWrap w:val="0"/>
            <w:vAlign w:val="top"/>
          </w:tcPr>
          <w:p w14:paraId="3D92A1AF">
            <w:pP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本申请人作出如下承诺：</w:t>
            </w:r>
          </w:p>
          <w:p w14:paraId="56DB401A">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 xml:space="preserve">    </w:t>
            </w:r>
          </w:p>
          <w:p w14:paraId="5AAC0B26">
            <w:pPr>
              <w:numPr>
                <w:ilvl w:val="0"/>
                <w:numId w:val="0"/>
              </w:numPr>
              <w:ind w:firstLine="440" w:firstLineChars="200"/>
              <w:rPr>
                <w:rFonts w:hint="eastAsia" w:ascii="仿宋_GB2312" w:hAnsi="仿宋_GB2312" w:eastAsia="仿宋_GB2312" w:cs="仿宋_GB2312"/>
                <w:color w:val="000000"/>
                <w:sz w:val="22"/>
                <w:szCs w:val="22"/>
                <w:lang w:eastAsia="zh-CN"/>
              </w:rPr>
            </w:pPr>
            <w:r>
              <w:rPr>
                <w:rFonts w:hint="eastAsia" w:ascii="仿宋_GB2312" w:hAnsi="仿宋_GB2312" w:eastAsia="仿宋_GB2312" w:cs="仿宋_GB2312"/>
                <w:color w:val="000000"/>
                <w:sz w:val="22"/>
                <w:szCs w:val="22"/>
                <w:lang w:val="en-US" w:eastAsia="zh-CN"/>
              </w:rPr>
              <w:t>1.</w:t>
            </w:r>
            <w:r>
              <w:rPr>
                <w:rFonts w:hint="eastAsia" w:ascii="仿宋_GB2312" w:hAnsi="仿宋_GB2312" w:eastAsia="仿宋_GB2312" w:cs="仿宋_GB2312"/>
                <w:color w:val="000000"/>
                <w:sz w:val="22"/>
                <w:szCs w:val="22"/>
              </w:rPr>
              <w:t>已取得所申报住所（经营场所）的合法使用权</w:t>
            </w:r>
            <w:r>
              <w:rPr>
                <w:rFonts w:hint="eastAsia" w:ascii="仿宋_GB2312" w:hAnsi="仿宋_GB2312" w:eastAsia="仿宋_GB2312" w:cs="仿宋_GB2312"/>
                <w:color w:val="000000"/>
                <w:sz w:val="22"/>
                <w:szCs w:val="22"/>
                <w:lang w:eastAsia="zh-CN"/>
              </w:rPr>
              <w:t>且该住所不属于</w:t>
            </w:r>
            <w:r>
              <w:rPr>
                <w:rFonts w:hint="eastAsia" w:ascii="仿宋_GB2312" w:hAnsi="仿宋_GB2312" w:eastAsia="仿宋_GB2312" w:cs="仿宋_GB2312"/>
                <w:color w:val="000000"/>
                <w:sz w:val="22"/>
                <w:szCs w:val="22"/>
                <w:lang w:val="en-US" w:eastAsia="zh-CN"/>
              </w:rPr>
              <w:t>住宅</w:t>
            </w:r>
            <w:r>
              <w:rPr>
                <w:rFonts w:hint="eastAsia" w:ascii="仿宋_GB2312" w:hAnsi="仿宋_GB2312" w:eastAsia="仿宋_GB2312" w:cs="仿宋_GB2312"/>
                <w:color w:val="000000"/>
                <w:sz w:val="22"/>
                <w:szCs w:val="22"/>
                <w:lang w:eastAsia="zh-CN"/>
              </w:rPr>
              <w:t>；通过租赁方式获得使用权的，承诺已签订了</w:t>
            </w:r>
            <w:r>
              <w:rPr>
                <w:rFonts w:hint="eastAsia" w:ascii="仿宋_GB2312" w:hAnsi="仿宋_GB2312" w:eastAsia="仿宋_GB2312" w:cs="仿宋_GB2312"/>
                <w:color w:val="000000"/>
                <w:sz w:val="22"/>
                <w:szCs w:val="22"/>
                <w:lang w:val="en-US" w:eastAsia="zh-CN"/>
              </w:rPr>
              <w:t>合法有效的</w:t>
            </w:r>
            <w:r>
              <w:rPr>
                <w:rFonts w:hint="eastAsia" w:ascii="仿宋_GB2312" w:hAnsi="仿宋_GB2312" w:eastAsia="仿宋_GB2312" w:cs="仿宋_GB2312"/>
                <w:color w:val="000000"/>
                <w:sz w:val="22"/>
                <w:szCs w:val="22"/>
                <w:lang w:eastAsia="zh-CN"/>
              </w:rPr>
              <w:t>房屋租赁合同；无偿获得使用权的，承诺已取得房屋所有权人同意无偿使用的相关材料。</w:t>
            </w:r>
          </w:p>
          <w:p w14:paraId="5316AFB5">
            <w:pPr>
              <w:numPr>
                <w:ilvl w:val="0"/>
                <w:numId w:val="0"/>
              </w:numPr>
              <w:ind w:firstLine="440" w:firstLineChars="200"/>
              <w:rPr>
                <w:rFonts w:hint="eastAsia" w:ascii="仿宋_GB2312" w:hAnsi="仿宋_GB2312" w:eastAsia="仿宋_GB2312" w:cs="仿宋_GB2312"/>
                <w:color w:val="000000"/>
                <w:sz w:val="22"/>
                <w:szCs w:val="22"/>
                <w:lang w:eastAsia="zh-CN"/>
              </w:rPr>
            </w:pPr>
            <w:r>
              <w:rPr>
                <w:rFonts w:hint="eastAsia" w:ascii="仿宋_GB2312" w:hAnsi="仿宋_GB2312" w:eastAsia="仿宋_GB2312" w:cs="仿宋_GB2312"/>
                <w:color w:val="000000"/>
                <w:sz w:val="22"/>
                <w:szCs w:val="22"/>
                <w:lang w:val="en-US" w:eastAsia="zh-CN"/>
              </w:rPr>
              <w:t>2.</w:t>
            </w:r>
            <w:r>
              <w:rPr>
                <w:rFonts w:hint="eastAsia" w:ascii="仿宋_GB2312" w:hAnsi="仿宋_GB2312" w:eastAsia="仿宋_GB2312" w:cs="仿宋_GB2312"/>
                <w:color w:val="000000"/>
                <w:sz w:val="22"/>
                <w:szCs w:val="22"/>
              </w:rPr>
              <w:t>住所（经营场所）</w:t>
            </w:r>
            <w:r>
              <w:rPr>
                <w:rFonts w:hint="eastAsia" w:ascii="仿宋_GB2312" w:hAnsi="仿宋_GB2312" w:eastAsia="仿宋_GB2312" w:cs="仿宋_GB2312"/>
                <w:color w:val="000000"/>
                <w:sz w:val="22"/>
                <w:szCs w:val="22"/>
                <w:lang w:eastAsia="zh-CN"/>
              </w:rPr>
              <w:t>信息</w:t>
            </w:r>
            <w:r>
              <w:rPr>
                <w:rFonts w:hint="eastAsia" w:ascii="仿宋_GB2312" w:hAnsi="仿宋_GB2312" w:eastAsia="仿宋_GB2312" w:cs="仿宋_GB2312"/>
                <w:color w:val="000000"/>
                <w:sz w:val="22"/>
                <w:szCs w:val="22"/>
              </w:rPr>
              <w:t>表述真实无误，如实</w:t>
            </w:r>
            <w:r>
              <w:rPr>
                <w:rFonts w:hint="eastAsia" w:ascii="仿宋_GB2312" w:hAnsi="仿宋_GB2312" w:eastAsia="仿宋_GB2312" w:cs="仿宋_GB2312"/>
                <w:color w:val="000000"/>
                <w:sz w:val="22"/>
                <w:szCs w:val="22"/>
                <w:lang w:eastAsia="zh-CN"/>
              </w:rPr>
              <w:t>际</w:t>
            </w:r>
            <w:r>
              <w:rPr>
                <w:rFonts w:hint="eastAsia" w:ascii="仿宋_GB2312" w:hAnsi="仿宋_GB2312" w:eastAsia="仿宋_GB2312" w:cs="仿宋_GB2312"/>
                <w:color w:val="000000"/>
                <w:sz w:val="22"/>
                <w:szCs w:val="22"/>
              </w:rPr>
              <w:t>情况与填报不符，视为提交虚假材料，承担由此引发的相关法律责任</w:t>
            </w:r>
            <w:r>
              <w:rPr>
                <w:rFonts w:hint="eastAsia" w:ascii="仿宋_GB2312" w:hAnsi="仿宋_GB2312" w:eastAsia="仿宋_GB2312" w:cs="仿宋_GB2312"/>
                <w:color w:val="000000"/>
                <w:sz w:val="22"/>
                <w:szCs w:val="22"/>
                <w:lang w:eastAsia="zh-CN"/>
              </w:rPr>
              <w:t>。</w:t>
            </w:r>
          </w:p>
          <w:p w14:paraId="201DA0C2">
            <w:pP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 xml:space="preserve">   </w:t>
            </w:r>
            <w:r>
              <w:rPr>
                <w:rFonts w:hint="eastAsia" w:ascii="仿宋_GB2312" w:hAnsi="仿宋_GB2312" w:eastAsia="仿宋_GB2312" w:cs="仿宋_GB2312"/>
                <w:color w:val="000000"/>
                <w:sz w:val="22"/>
                <w:szCs w:val="22"/>
                <w:lang w:val="en-US" w:eastAsia="zh-CN"/>
              </w:rPr>
              <w:t xml:space="preserve"> 3.安全使用住所（经营场所）开展经营活动。</w:t>
            </w:r>
            <w:r>
              <w:rPr>
                <w:rFonts w:hint="eastAsia" w:ascii="仿宋_GB2312" w:hAnsi="仿宋_GB2312" w:eastAsia="仿宋_GB2312" w:cs="仿宋_GB2312"/>
                <w:color w:val="000000"/>
                <w:sz w:val="22"/>
                <w:szCs w:val="22"/>
              </w:rPr>
              <w:t>法律、法规规定应当经有关部门批准方可从事相关经营活动的，取得许可证或批准文件后再开展相关经营活动</w:t>
            </w:r>
            <w:r>
              <w:rPr>
                <w:rFonts w:hint="eastAsia" w:ascii="仿宋_GB2312" w:hAnsi="仿宋_GB2312" w:eastAsia="仿宋_GB2312" w:cs="仿宋_GB2312"/>
                <w:color w:val="000000"/>
                <w:sz w:val="22"/>
                <w:szCs w:val="22"/>
                <w:lang w:eastAsia="zh-CN"/>
              </w:rPr>
              <w:t>。</w:t>
            </w:r>
          </w:p>
          <w:p w14:paraId="6A971FF6">
            <w:pPr>
              <w:ind w:firstLine="480" w:firstLineChars="200"/>
              <w:rPr>
                <w:rFonts w:hint="eastAsia" w:ascii="仿宋_GB2312" w:hAnsi="仿宋_GB2312" w:eastAsia="仿宋_GB2312" w:cs="仿宋_GB2312"/>
                <w:color w:val="000000"/>
                <w:sz w:val="22"/>
                <w:szCs w:val="22"/>
              </w:rPr>
            </w:pPr>
            <w:r>
              <w:rPr>
                <w:rFonts w:hint="default" w:ascii="宋体" w:hAnsi="宋体"/>
                <w:sz w:val="24"/>
                <w:szCs w:val="24"/>
              </w:rPr>
              <w:pict>
                <v:group id="_x0000_s1046" o:spid="_x0000_s1046" o:spt="203" style="position:absolute;left:0pt;margin-left:319.1pt;margin-top:28.6pt;height:102.05pt;width:104.8pt;z-index:251695104;mso-width-relative:page;mso-height-relative:page;" coordorigin="6795,5670" coordsize="2409,2409">
                  <o:lock v:ext="edit" aspectratio="f"/>
                  <v:group id="组合 38" o:spid="_x0000_s1047" o:spt="203" style="position:absolute;left:6795;top:5670;height:2409;width:2409;" coordorigin="6330,5640" coordsize="2409,2409">
                    <o:lock v:ext="edit" aspectratio="f"/>
                    <v:shape id="椭圆 39" o:spid="_x0000_s1048" o:spt="3" type="#_x0000_t3" style="position:absolute;left:6330;top:5640;height:2409;width:2409;" fillcolor="#FFFFFF" filled="t" stroked="t" coordsize="21600,21600">
                      <v:path/>
                      <v:fill on="t" color2="#FFFFFF" focussize="0,0"/>
                      <v:stroke weight="2.25pt" color="#FF5050"/>
                      <v:imagedata o:title=""/>
                      <o:lock v:ext="edit" aspectratio="f"/>
                      <v:textbox style="layout-flow:vertical-ideographic;">
                        <w:txbxContent>
                          <w:p w14:paraId="165A79A3">
                            <w:pPr>
                              <w:spacing w:beforeLines="0" w:afterLines="0"/>
                              <w:rPr>
                                <w:rFonts w:hint="default"/>
                                <w:sz w:val="21"/>
                                <w:szCs w:val="24"/>
                              </w:rPr>
                            </w:pPr>
                          </w:p>
                        </w:txbxContent>
                      </v:textbox>
                    </v:shape>
                    <v:shape id="自选图形 40" o:spid="_x0000_s1049" o:spt="12" type="#_x0000_t12" style="position:absolute;left:7200;top:6420;height:735;width:735;" fillcolor="#FF5050" filled="t" stroked="t" coordsize="21600,21600">
                      <v:path/>
                      <v:fill on="t" color2="#FFFFFF" focussize="0,0"/>
                      <v:stroke color="#FF5050" joinstyle="miter"/>
                      <v:imagedata o:title=""/>
                      <o:lock v:ext="edit" aspectratio="f"/>
                    </v:shape>
                  </v:group>
                  <v:shape id="艺术字 41" o:spid="_x0000_s1050" o:spt="144" type="#_x0000_t144" style="position:absolute;left:7110;top:6030;height:1683;width:1800;" fillcolor="#FF0000" filled="t" stroked="t" coordsize="21600,21600" adj="9866213">
                    <v:path/>
                    <v:fill on="t" color2="#FFFFFF" focussize="0,0"/>
                    <v:stroke color="#FF5050"/>
                    <v:imagedata o:title=""/>
                    <o:lock v:ext="edit" aspectratio="f"/>
                    <v:textpath on="t" fitshape="t" fitpath="t" trim="t" xscale="f" string="X X 市 X X 中 心" style="font-family:华文仿宋;font-size:24pt;v-text-align:stretch-justify;v-text-spacing:78650f;"/>
                  </v:shape>
                </v:group>
              </w:pict>
            </w:r>
            <w:r>
              <w:rPr>
                <w:rFonts w:hint="eastAsia" w:ascii="仿宋_GB2312" w:hAnsi="仿宋_GB2312" w:eastAsia="仿宋_GB2312" w:cs="仿宋_GB2312"/>
                <w:color w:val="000000"/>
                <w:sz w:val="22"/>
                <w:szCs w:val="22"/>
                <w:lang w:val="en-US" w:eastAsia="zh-CN"/>
              </w:rPr>
              <w:t>4.</w:t>
            </w:r>
            <w:r>
              <w:rPr>
                <w:rFonts w:hint="eastAsia" w:ascii="仿宋_GB2312" w:hAnsi="仿宋_GB2312" w:eastAsia="仿宋_GB2312" w:cs="仿宋_GB2312"/>
                <w:color w:val="000000"/>
                <w:sz w:val="22"/>
                <w:szCs w:val="22"/>
              </w:rPr>
              <w:t>自觉接受登记机关及相关部门的监督管理，如违反相关法律法规及政策规定</w:t>
            </w:r>
            <w:r>
              <w:rPr>
                <w:rFonts w:hint="eastAsia" w:ascii="仿宋_GB2312" w:hAnsi="仿宋_GB2312" w:eastAsia="仿宋_GB2312" w:cs="仿宋_GB2312"/>
                <w:color w:val="000000"/>
                <w:sz w:val="22"/>
                <w:szCs w:val="22"/>
                <w:lang w:eastAsia="zh-CN"/>
              </w:rPr>
              <w:t>，</w:t>
            </w:r>
            <w:r>
              <w:rPr>
                <w:rFonts w:hint="eastAsia" w:ascii="仿宋_GB2312" w:hAnsi="仿宋_GB2312" w:eastAsia="仿宋_GB2312" w:cs="仿宋_GB2312"/>
                <w:color w:val="000000"/>
                <w:sz w:val="22"/>
                <w:szCs w:val="22"/>
              </w:rPr>
              <w:t>将承担一切法律责任。</w:t>
            </w:r>
          </w:p>
          <w:p w14:paraId="700A4585">
            <w:pPr>
              <w:ind w:firstLine="420" w:firstLineChars="200"/>
              <w:rPr>
                <w:rFonts w:ascii="宋体" w:hAnsi="宋体" w:cs="宋体"/>
                <w:color w:val="000000"/>
                <w:szCs w:val="21"/>
              </w:rPr>
            </w:pPr>
          </w:p>
          <w:p w14:paraId="2CB2C6EA">
            <w:pPr>
              <w:spacing w:line="240" w:lineRule="exact"/>
              <w:ind w:firstLine="420"/>
              <w:rPr>
                <w:rFonts w:ascii="宋体" w:hAnsi="宋体" w:cs="宋体"/>
                <w:color w:val="000000"/>
                <w:szCs w:val="21"/>
              </w:rPr>
            </w:pPr>
          </w:p>
          <w:p w14:paraId="20470BE6">
            <w:pPr>
              <w:pStyle w:val="12"/>
              <w:spacing w:line="520" w:lineRule="exact"/>
              <w:ind w:firstLine="630" w:firstLineChars="300"/>
              <w:rPr>
                <w:rFonts w:hint="eastAsia" w:ascii="宋体" w:hAnsi="宋体"/>
                <w:color w:val="0000FF"/>
                <w:szCs w:val="21"/>
              </w:rPr>
            </w:pPr>
            <w:r>
              <w:rPr>
                <w:rFonts w:hint="eastAsia" w:ascii="宋体" w:hAnsi="宋体" w:cs="宋体"/>
                <w:color w:val="000000"/>
                <w:szCs w:val="21"/>
              </w:rPr>
              <w:t xml:space="preserve"> </w:t>
            </w:r>
            <w:r>
              <w:rPr>
                <w:rFonts w:hint="eastAsia" w:ascii="宋体" w:hAnsi="宋体" w:cs="宋体"/>
                <w:color w:val="000000"/>
                <w:szCs w:val="21"/>
                <w:lang w:val="en-US" w:eastAsia="zh-CN"/>
              </w:rPr>
              <w:t xml:space="preserve">             </w:t>
            </w:r>
            <w:r>
              <w:rPr>
                <w:rFonts w:hint="eastAsia" w:ascii="宋体" w:hAnsi="宋体" w:cs="宋体"/>
                <w:color w:val="000000"/>
                <w:szCs w:val="21"/>
              </w:rPr>
              <w:t>申请人签字/盖章：</w:t>
            </w:r>
            <w:r>
              <w:rPr>
                <w:rFonts w:hint="eastAsia" w:ascii="宋体" w:hAnsi="宋体" w:cs="宋体"/>
                <w:color w:val="000000"/>
                <w:szCs w:val="21"/>
                <w:lang w:val="en-US" w:eastAsia="zh-CN"/>
              </w:rPr>
              <w:t xml:space="preserve">        </w:t>
            </w:r>
            <w:r>
              <w:rPr>
                <w:rFonts w:hint="eastAsia" w:ascii="华文行楷" w:hAnsi="华文行楷" w:eastAsia="华文行楷" w:cs="华文行楷"/>
                <w:color w:val="0000FF"/>
                <w:sz w:val="44"/>
                <w:szCs w:val="44"/>
                <w:lang w:val="en-US" w:eastAsia="zh-CN"/>
              </w:rPr>
              <w:t>XXX</w:t>
            </w:r>
          </w:p>
          <w:p w14:paraId="407F4DE5">
            <w:pPr>
              <w:ind w:firstLine="4410" w:firstLineChars="2100"/>
              <w:rPr>
                <w:rFonts w:ascii="宋体" w:hAnsi="宋体" w:cs="宋体"/>
                <w:color w:val="000000"/>
                <w:szCs w:val="21"/>
              </w:rPr>
            </w:pPr>
          </w:p>
          <w:p w14:paraId="0E62C293">
            <w:pPr>
              <w:ind w:firstLine="420"/>
              <w:rPr>
                <w:rFonts w:ascii="宋体" w:hAnsi="宋体" w:cs="宋体"/>
                <w:color w:val="000000"/>
                <w:szCs w:val="21"/>
              </w:rPr>
            </w:pPr>
            <w:r>
              <w:rPr>
                <w:rFonts w:ascii="宋体" w:hAnsi="宋体" w:eastAsia="宋体" w:cs="宋体"/>
                <w:snapToGrid w:val="0"/>
                <w:color w:val="000000"/>
                <w:spacing w:val="-9"/>
              </w:rPr>
              <mc:AlternateContent>
                <mc:Choice Requires="wps">
                  <w:drawing>
                    <wp:anchor distT="0" distB="0" distL="114300" distR="114300" simplePos="0" relativeHeight="251694080" behindDoc="0" locked="0" layoutInCell="1" allowOverlap="1">
                      <wp:simplePos x="0" y="0"/>
                      <wp:positionH relativeFrom="column">
                        <wp:posOffset>274955</wp:posOffset>
                      </wp:positionH>
                      <wp:positionV relativeFrom="paragraph">
                        <wp:posOffset>15875</wp:posOffset>
                      </wp:positionV>
                      <wp:extent cx="2298065" cy="906780"/>
                      <wp:effectExtent l="6350" t="203200" r="153035" b="13970"/>
                      <wp:wrapNone/>
                      <wp:docPr id="25" name="矩形标注 25"/>
                      <wp:cNvGraphicFramePr/>
                      <a:graphic xmlns:a="http://schemas.openxmlformats.org/drawingml/2006/main">
                        <a:graphicData uri="http://schemas.microsoft.com/office/word/2010/wordprocessingShape">
                          <wps:wsp>
                            <wps:cNvSpPr/>
                            <wps:spPr>
                              <a:xfrm>
                                <a:off x="0" y="0"/>
                                <a:ext cx="2298065" cy="906780"/>
                              </a:xfrm>
                              <a:prstGeom prst="wedgeRectCallout">
                                <a:avLst>
                                  <a:gd name="adj1" fmla="val 54144"/>
                                  <a:gd name="adj2" fmla="val -70731"/>
                                </a:avLst>
                              </a:prstGeom>
                              <a:noFill/>
                              <a:ln w="12700" cap="flat" cmpd="sng">
                                <a:solidFill>
                                  <a:srgbClr val="FF0000"/>
                                </a:solidFill>
                                <a:prstDash val="solid"/>
                                <a:miter/>
                                <a:headEnd type="none" w="med" len="med"/>
                                <a:tailEnd type="none" w="med" len="med"/>
                              </a:ln>
                            </wps:spPr>
                            <wps:txbx>
                              <w:txbxContent>
                                <w:p w14:paraId="14106FAB">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由</w:t>
                                  </w:r>
                                  <w:r>
                                    <w:rPr>
                                      <w:rFonts w:hint="eastAsia" w:cs="Times New Roman"/>
                                      <w:b/>
                                      <w:color w:val="FF0000"/>
                                      <w:sz w:val="20"/>
                                      <w:szCs w:val="20"/>
                                      <w:lang w:val="en-US" w:eastAsia="zh-CN"/>
                                    </w:rPr>
                                    <w:t>投资人</w:t>
                                  </w:r>
                                  <w:r>
                                    <w:rPr>
                                      <w:rFonts w:hint="eastAsia" w:eastAsia="宋体" w:cs="Times New Roman"/>
                                      <w:b/>
                                      <w:color w:val="FF0000"/>
                                      <w:sz w:val="20"/>
                                      <w:szCs w:val="20"/>
                                      <w:lang w:val="en-US" w:eastAsia="zh-CN"/>
                                    </w:rPr>
                                    <w:t>签字，</w:t>
                                  </w:r>
                                  <w:r>
                                    <w:rPr>
                                      <w:rFonts w:hint="eastAsia" w:ascii="Times New Roman" w:hAnsi="Times New Roman" w:eastAsia="宋体" w:cs="Times New Roman"/>
                                      <w:b/>
                                      <w:color w:val="FF0000"/>
                                      <w:sz w:val="20"/>
                                      <w:szCs w:val="20"/>
                                      <w:lang w:val="en-US" w:eastAsia="zh-CN"/>
                                    </w:rPr>
                                    <w:t>并加盖</w:t>
                                  </w:r>
                                  <w:r>
                                    <w:rPr>
                                      <w:rFonts w:hint="eastAsia" w:ascii="Times New Roman" w:hAnsi="Times New Roman" w:cs="Times New Roman"/>
                                      <w:b/>
                                      <w:color w:val="FF0000"/>
                                      <w:sz w:val="20"/>
                                      <w:szCs w:val="20"/>
                                      <w:lang w:val="en-US" w:eastAsia="zh-CN"/>
                                    </w:rPr>
                                    <w:t>个人独资</w:t>
                                  </w:r>
                                  <w:r>
                                    <w:rPr>
                                      <w:rFonts w:hint="eastAsia" w:ascii="Times New Roman" w:hAnsi="Times New Roman" w:eastAsia="宋体" w:cs="Times New Roman"/>
                                      <w:b/>
                                      <w:color w:val="FF0000"/>
                                      <w:sz w:val="20"/>
                                      <w:szCs w:val="20"/>
                                      <w:lang w:val="en-US" w:eastAsia="zh-CN"/>
                                    </w:rPr>
                                    <w:t>企业公章。</w:t>
                                  </w:r>
                                  <w:r>
                                    <w:rPr>
                                      <w:rFonts w:hint="eastAsia" w:eastAsia="宋体" w:cs="Times New Roman"/>
                                      <w:b/>
                                      <w:color w:val="FF0000"/>
                                      <w:sz w:val="20"/>
                                      <w:szCs w:val="20"/>
                                      <w:lang w:val="en-US" w:eastAsia="zh-CN"/>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21.65pt;margin-top:1.25pt;height:71.4pt;width:180.95pt;z-index:251694080;mso-width-relative:page;mso-height-relative:page;" filled="f" stroked="t" coordsize="21600,21600" o:gfxdata="UEsDBAoAAAAAAIdO4kAAAAAAAAAAAAAAAAAEAAAAZHJzL1BLAwQUAAAACACHTuJAu5iGLNgAAAAI&#10;AQAADwAAAGRycy9kb3ducmV2LnhtbE2Py07DMBBF90j8gzVIbBC180IoxOmiCAnBAtFWrN14mkTE&#10;4yh2m8DXM6xgObpH956p1osbxBmn0HvSkKwUCKTG255aDfvd0+09iBANWTN4Qg1fGGBdX15UprR+&#10;pnc8b2MruIRCaTR0MY6llKHp0Jmw8iMSZ0c/ORP5nFppJzNzuRtkqtSddKYnXujMiJsOm8/tyWm4&#10;Oc7h8e3l9Zv2G7987ORzMia51tdXiXoAEXGJfzD86rM61Ox08CeyQQwa8ixjUkNagOA4V0UK4sBc&#10;XmQg60r+f6D+AVBLAwQUAAAACACHTuJAYrMn/TgCAABnBAAADgAAAGRycy9lMm9Eb2MueG1srVTN&#10;ctMwEL4zwztodG/smDRJM3F6aAgXBjoUHkCRZFuM/kZSYucJeAwYTvTMmcehvAYr2aShXHLAB3ul&#10;XX2737crL687JdGeOy+MLvF4lGPENTVM6LrEH95vLuYY+UA0I9JoXuID9/h69fzZsrULXpjGSMYd&#10;AhDtF60tcROCXWSZpw1XxI+M5RqclXGKBFi6OmOOtICuZFbk+TRrjWPWGcq9h91178QDojsH0FSV&#10;oHxt6E5xHXpUxyUJQMk3wnq8StVWFafhbVV5HpAsMTAN6Q1JwN7Gd7ZakkXtiG0EHUog55TwhJMi&#10;QkPSI9SaBIJ2TvwDpQR1xpsqjKhRWU8kKQIsxvkTbe4aYnniAlJ7exTd/z9Y+mZ/65BgJS4uMdJE&#10;Qcd/fb7/+ePrw5dPD9+/IdgGjVrrFxB6Z2/dsPJgRsJd5VT8AhXUJV0PR115FxCFzaK4mudTwKfg&#10;u8qns3kSPns8bZ0Pr7hRKBolbjmr+Tto3g2R0uxCkpbsX/uQNGZDoYR9HGNUKQkt2xOJLifjyWRo&#10;6UlMcRpzMctnL8YxCNIPkGD9KSDia7MRUqbJkBq1cEmKWQ4DQwmMewVjBqayIJnXdarMGylYPBNP&#10;e1dvb6RDUFCJN5scniHbX2Ex4Zr4po9Lrr5yJQJ3KXnDCXupGQoHC13RcBtxrEZxhpHkcHmjlSID&#10;EfKcSCAqNTCP7ewbGK3QbTuAiebWsAPMw846UTfQiF6o6IH5S5INdyUO+Ok6gT7+H1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uYhizYAAAACAEAAA8AAAAAAAAAAQAgAAAAIgAAAGRycy9kb3du&#10;cmV2LnhtbFBLAQIUABQAAAAIAIdO4kBisyf9OAIAAGcEAAAOAAAAAAAAAAEAIAAAACcBAABkcnMv&#10;ZTJvRG9jLnhtbFBLBQYAAAAABgAGAFkBAADRBQAAAAA=&#10;" adj="22495,-4478">
                      <v:fill on="f" focussize="0,0"/>
                      <v:stroke weight="1pt" color="#FF0000" joinstyle="miter"/>
                      <v:imagedata o:title=""/>
                      <o:lock v:ext="edit" aspectratio="f"/>
                      <v:textbox>
                        <w:txbxContent>
                          <w:p w14:paraId="14106FAB">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由</w:t>
                            </w:r>
                            <w:r>
                              <w:rPr>
                                <w:rFonts w:hint="eastAsia" w:cs="Times New Roman"/>
                                <w:b/>
                                <w:color w:val="FF0000"/>
                                <w:sz w:val="20"/>
                                <w:szCs w:val="20"/>
                                <w:lang w:val="en-US" w:eastAsia="zh-CN"/>
                              </w:rPr>
                              <w:t>投资人</w:t>
                            </w:r>
                            <w:r>
                              <w:rPr>
                                <w:rFonts w:hint="eastAsia" w:eastAsia="宋体" w:cs="Times New Roman"/>
                                <w:b/>
                                <w:color w:val="FF0000"/>
                                <w:sz w:val="20"/>
                                <w:szCs w:val="20"/>
                                <w:lang w:val="en-US" w:eastAsia="zh-CN"/>
                              </w:rPr>
                              <w:t>签字，</w:t>
                            </w:r>
                            <w:r>
                              <w:rPr>
                                <w:rFonts w:hint="eastAsia" w:ascii="Times New Roman" w:hAnsi="Times New Roman" w:eastAsia="宋体" w:cs="Times New Roman"/>
                                <w:b/>
                                <w:color w:val="FF0000"/>
                                <w:sz w:val="20"/>
                                <w:szCs w:val="20"/>
                                <w:lang w:val="en-US" w:eastAsia="zh-CN"/>
                              </w:rPr>
                              <w:t>并加盖</w:t>
                            </w:r>
                            <w:r>
                              <w:rPr>
                                <w:rFonts w:hint="eastAsia" w:ascii="Times New Roman" w:hAnsi="Times New Roman" w:cs="Times New Roman"/>
                                <w:b/>
                                <w:color w:val="FF0000"/>
                                <w:sz w:val="20"/>
                                <w:szCs w:val="20"/>
                                <w:lang w:val="en-US" w:eastAsia="zh-CN"/>
                              </w:rPr>
                              <w:t>个人独资</w:t>
                            </w:r>
                            <w:r>
                              <w:rPr>
                                <w:rFonts w:hint="eastAsia" w:ascii="Times New Roman" w:hAnsi="Times New Roman" w:eastAsia="宋体" w:cs="Times New Roman"/>
                                <w:b/>
                                <w:color w:val="FF0000"/>
                                <w:sz w:val="20"/>
                                <w:szCs w:val="20"/>
                                <w:lang w:val="en-US" w:eastAsia="zh-CN"/>
                              </w:rPr>
                              <w:t>企业公章。</w:t>
                            </w:r>
                            <w:r>
                              <w:rPr>
                                <w:rFonts w:hint="eastAsia" w:eastAsia="宋体" w:cs="Times New Roman"/>
                                <w:b/>
                                <w:color w:val="FF0000"/>
                                <w:sz w:val="20"/>
                                <w:szCs w:val="20"/>
                                <w:lang w:val="en-US" w:eastAsia="zh-CN"/>
                              </w:rPr>
                              <w:t>签署时应当使用黑色或蓝色墨水钢笔或签字笔工整签名，不能打印或用印章代替。</w:t>
                            </w:r>
                          </w:p>
                        </w:txbxContent>
                      </v:textbox>
                    </v:shape>
                  </w:pict>
                </mc:Fallback>
              </mc:AlternateContent>
            </w:r>
          </w:p>
          <w:p w14:paraId="28DCCA6D">
            <w:pPr>
              <w:ind w:firstLine="420"/>
              <w:rPr>
                <w:rFonts w:hint="eastAsia" w:ascii="宋体" w:hAnsi="宋体" w:cs="宋体"/>
                <w:color w:val="000000"/>
                <w:szCs w:val="21"/>
              </w:rPr>
            </w:pPr>
            <w:r>
              <w:rPr>
                <w:rFonts w:hint="eastAsia" w:ascii="宋体" w:hAnsi="宋体" w:cs="宋体"/>
                <w:color w:val="000000"/>
                <w:szCs w:val="21"/>
              </w:rPr>
              <w:t xml:space="preserve">                                     </w:t>
            </w:r>
          </w:p>
          <w:p w14:paraId="120D2DDD">
            <w:pPr>
              <w:ind w:firstLine="4200" w:firstLineChars="2000"/>
              <w:rPr>
                <w:rFonts w:hint="eastAsia" w:ascii="宋体" w:hAnsi="宋体" w:cs="宋体"/>
                <w:color w:val="000000"/>
                <w:szCs w:val="21"/>
              </w:rPr>
            </w:pPr>
          </w:p>
          <w:p w14:paraId="479E420D">
            <w:pPr>
              <w:ind w:firstLine="5670" w:firstLineChars="2700"/>
              <w:rPr>
                <w:rFonts w:ascii="宋体" w:hAnsi="宋体" w:cs="宋体"/>
                <w:color w:val="000000"/>
                <w:szCs w:val="21"/>
              </w:rPr>
            </w:pPr>
            <w:r>
              <w:rPr>
                <w:rFonts w:hint="eastAsia" w:ascii="宋体" w:hAnsi="宋体" w:cs="宋体"/>
                <w:color w:val="0000FF"/>
                <w:szCs w:val="21"/>
                <w:lang w:val="en-US" w:eastAsia="zh-CN"/>
              </w:rPr>
              <w:t>XXXX</w:t>
            </w:r>
            <w:r>
              <w:rPr>
                <w:rFonts w:hint="eastAsia" w:ascii="宋体" w:hAnsi="宋体" w:cs="宋体"/>
                <w:color w:val="000000"/>
                <w:szCs w:val="21"/>
              </w:rPr>
              <w:t>年</w:t>
            </w:r>
            <w:r>
              <w:rPr>
                <w:rFonts w:hint="eastAsia" w:ascii="仿宋_GB2312" w:hAnsi="仿宋_GB2312" w:eastAsia="仿宋_GB2312" w:cs="仿宋_GB2312"/>
                <w:color w:val="0000FF"/>
                <w:sz w:val="24"/>
                <w:szCs w:val="24"/>
                <w:u w:val="single"/>
                <w:lang w:val="en-US" w:eastAsia="zh-CN"/>
              </w:rPr>
              <w:t>XX</w:t>
            </w:r>
            <w:r>
              <w:rPr>
                <w:rFonts w:hint="eastAsia" w:ascii="宋体" w:hAnsi="宋体" w:cs="宋体"/>
                <w:color w:val="000000"/>
                <w:szCs w:val="21"/>
              </w:rPr>
              <w:t>月</w:t>
            </w:r>
            <w:r>
              <w:rPr>
                <w:rFonts w:hint="eastAsia" w:ascii="仿宋_GB2312" w:hAnsi="仿宋_GB2312" w:eastAsia="仿宋_GB2312" w:cs="仿宋_GB2312"/>
                <w:color w:val="0000FF"/>
                <w:sz w:val="24"/>
                <w:szCs w:val="24"/>
                <w:u w:val="single"/>
                <w:lang w:val="en-US" w:eastAsia="zh-CN"/>
              </w:rPr>
              <w:t>XX</w:t>
            </w:r>
            <w:r>
              <w:rPr>
                <w:rFonts w:hint="eastAsia" w:ascii="宋体" w:hAnsi="宋体" w:cs="宋体"/>
                <w:color w:val="000000"/>
                <w:szCs w:val="21"/>
              </w:rPr>
              <w:t>日</w:t>
            </w:r>
          </w:p>
        </w:tc>
      </w:tr>
    </w:tbl>
    <w:p w14:paraId="56BBF24B">
      <w:pPr>
        <w:keepNext w:val="0"/>
        <w:keepLines w:val="0"/>
        <w:pageBreakBefore w:val="0"/>
        <w:widowControl/>
        <w:kinsoku/>
        <w:wordWrap/>
        <w:overflowPunct/>
        <w:topLinePunct w:val="0"/>
        <w:autoSpaceDE/>
        <w:autoSpaceDN/>
        <w:bidi w:val="0"/>
        <w:adjustRightInd w:val="0"/>
        <w:snapToGrid w:val="0"/>
        <w:spacing w:line="240" w:lineRule="exact"/>
        <w:ind w:firstLine="420"/>
        <w:jc w:val="left"/>
        <w:textAlignment w:val="auto"/>
        <w:outlineLvl w:val="9"/>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rPr>
        <w:t>1.本文书适用于各类市场主体办理设立登记、住所（经营场所）变更登记</w:t>
      </w:r>
      <w:r>
        <w:rPr>
          <w:rFonts w:hint="eastAsia" w:ascii="仿宋_GB2312" w:hAnsi="仿宋_GB2312" w:eastAsia="仿宋_GB2312" w:cs="仿宋_GB2312"/>
          <w:kern w:val="0"/>
          <w:sz w:val="22"/>
          <w:szCs w:val="22"/>
          <w:lang w:eastAsia="zh-CN"/>
        </w:rPr>
        <w:t>。</w:t>
      </w:r>
    </w:p>
    <w:p w14:paraId="4D2DD90A">
      <w:pPr>
        <w:keepNext w:val="0"/>
        <w:keepLines w:val="0"/>
        <w:pageBreakBefore w:val="0"/>
        <w:widowControl/>
        <w:kinsoku/>
        <w:wordWrap/>
        <w:overflowPunct/>
        <w:topLinePunct w:val="0"/>
        <w:autoSpaceDE/>
        <w:autoSpaceDN/>
        <w:bidi w:val="0"/>
        <w:adjustRightInd w:val="0"/>
        <w:snapToGrid w:val="0"/>
        <w:spacing w:line="240" w:lineRule="exact"/>
        <w:ind w:firstLine="420"/>
        <w:jc w:val="left"/>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企业、农民专业合作社申请设立登记时，本承诺书由拟任法定代表人（个人独资企业投资人、合伙事务执行人或代表）签署；申请变更登记时，由法定代表人（个人独资企业投资人、合伙事务执行人或代表）签署，并加盖企业或农民专业合作社公章。</w:t>
      </w:r>
    </w:p>
    <w:p w14:paraId="022B3261">
      <w:pPr>
        <w:keepNext w:val="0"/>
        <w:keepLines w:val="0"/>
        <w:pageBreakBefore w:val="0"/>
        <w:widowControl/>
        <w:kinsoku/>
        <w:wordWrap/>
        <w:overflowPunct/>
        <w:topLinePunct w:val="0"/>
        <w:autoSpaceDE/>
        <w:autoSpaceDN/>
        <w:bidi w:val="0"/>
        <w:adjustRightInd w:val="0"/>
        <w:snapToGrid w:val="0"/>
        <w:spacing w:line="240" w:lineRule="exact"/>
        <w:ind w:firstLine="420"/>
        <w:jc w:val="left"/>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3.市场主体为分支机构的，由隶属企业（农民专业合作社）法定代表人（个人独资企业投资人、合伙事务执行人或委派代表）签署，隶属企业（农民专业合作社）加盖公章。</w:t>
      </w:r>
    </w:p>
    <w:p w14:paraId="606D6CCE">
      <w:pPr>
        <w:keepNext w:val="0"/>
        <w:keepLines w:val="0"/>
        <w:pageBreakBefore w:val="0"/>
        <w:widowControl/>
        <w:kinsoku/>
        <w:wordWrap/>
        <w:overflowPunct/>
        <w:topLinePunct w:val="0"/>
        <w:autoSpaceDE/>
        <w:autoSpaceDN/>
        <w:bidi w:val="0"/>
        <w:adjustRightInd w:val="0"/>
        <w:snapToGrid w:val="0"/>
        <w:spacing w:line="240" w:lineRule="exact"/>
        <w:ind w:firstLine="420"/>
        <w:jc w:val="left"/>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4.个体工商户申请设立登记、经营场所变更登记时，由个体工商户经营者本人签字。</w:t>
      </w:r>
    </w:p>
    <w:p w14:paraId="020F0FD8">
      <w:pPr>
        <w:widowControl/>
        <w:adjustRightInd w:val="0"/>
        <w:snapToGrid w:val="0"/>
        <w:spacing w:line="240" w:lineRule="exact"/>
        <w:ind w:firstLine="420"/>
        <w:jc w:val="left"/>
        <w:rPr>
          <w:rFonts w:hint="eastAsia" w:ascii="仿宋_GB2312" w:hAnsi="仿宋" w:eastAsia="仿宋_GB2312" w:cs="宋体"/>
          <w:kern w:val="0"/>
          <w:szCs w:val="21"/>
        </w:rPr>
      </w:pPr>
      <w:r>
        <w:rPr>
          <w:rFonts w:hint="eastAsia" w:ascii="仿宋_GB2312" w:hAnsi="仿宋_GB2312" w:eastAsia="仿宋_GB2312" w:cs="仿宋_GB2312"/>
          <w:kern w:val="0"/>
          <w:sz w:val="22"/>
          <w:szCs w:val="22"/>
          <w:lang w:val="en-US" w:eastAsia="zh-CN"/>
        </w:rPr>
        <w:t>5.本承诺书适用“一照多址”，一个市场主体有多个经营场所的，每个经营场所应分别填写该承诺书。</w:t>
      </w:r>
    </w:p>
    <w:p w14:paraId="643E7448">
      <w:pPr>
        <w:spacing w:line="400" w:lineRule="exact"/>
        <w:ind w:firstLine="560" w:firstLineChars="200"/>
        <w:rPr>
          <w:rFonts w:ascii="黑体" w:hAnsi="黑体" w:eastAsia="黑体" w:cs="黑体"/>
          <w:kern w:val="0"/>
          <w:sz w:val="28"/>
          <w:szCs w:val="28"/>
        </w:rPr>
      </w:pPr>
    </w:p>
    <w:p w14:paraId="3C7A03E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黑体" w:hAnsi="黑体" w:eastAsia="黑体" w:cs="黑体"/>
          <w:kern w:val="0"/>
          <w:sz w:val="28"/>
          <w:szCs w:val="28"/>
        </w:rPr>
        <w:t>属于下列情形之一的，住所（经营场所）登记不适用申报承诺制：</w:t>
      </w:r>
    </w:p>
    <w:p w14:paraId="7B27B41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（一）申报的住所（经营场所）信息无法通过信息共享方式，从不动产登记信息数据库或标准化地址库进行在线查验的；</w:t>
      </w:r>
    </w:p>
    <w:p w14:paraId="5BC76E8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（二）被列入严重违法失信名单或被实施联合信用惩戒，且未完成信用修复的；</w:t>
      </w:r>
    </w:p>
    <w:p w14:paraId="7492692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（三）被列入经营异常名录尚未移出的；</w:t>
      </w:r>
    </w:p>
    <w:p w14:paraId="281A15D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（四）申报的住所（经营场所）属于住宅的；</w:t>
      </w:r>
    </w:p>
    <w:p w14:paraId="0836A28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（五）有关组织或个人已对该住所的真实性、合法性提出异议的；</w:t>
      </w:r>
    </w:p>
    <w:p w14:paraId="314A42A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（六）依法不适用申报承诺制的其他情形。</w:t>
      </w:r>
    </w:p>
    <w:p w14:paraId="64D388C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不适用申报承诺制的市场主体，办理登记时应当依法提供房屋产权证明、购房合同、租赁合同等合法使用证明。属于住宅的还应提交有利害关系业主一致同意的证明材料。</w:t>
      </w:r>
    </w:p>
    <w:p w14:paraId="61E4DEA1">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b w:val="0"/>
          <w:bCs/>
        </w:rPr>
      </w:pPr>
      <w:r>
        <w:rPr>
          <w:rFonts w:hint="eastAsia" w:ascii="黑体" w:hAnsi="黑体" w:eastAsia="黑体" w:cs="黑体"/>
          <w:b w:val="0"/>
          <w:bCs/>
          <w:color w:val="FF0000"/>
          <w:w w:val="100"/>
          <w:kern w:val="0"/>
          <w:sz w:val="28"/>
          <w:szCs w:val="28"/>
          <w:lang w:val="en-US" w:eastAsia="zh-CN" w:bidi="ar"/>
        </w:rPr>
        <w:t>（此模板仅供参考，具体依据住所（经营场所）实际情况提供）</w:t>
      </w:r>
    </w:p>
    <w:p w14:paraId="72DF116A">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仿宋_GB2312" w:hAnsi="仿宋" w:eastAsia="仿宋_GB2312" w:cs="宋体"/>
          <w:kern w:val="0"/>
          <w:szCs w:val="21"/>
        </w:rPr>
      </w:pPr>
    </w:p>
    <w:p w14:paraId="1A52173B">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仿宋_GB2312" w:hAnsi="仿宋" w:eastAsia="仿宋_GB2312" w:cs="宋体"/>
          <w:kern w:val="0"/>
          <w:szCs w:val="21"/>
          <w:lang w:eastAsia="zh-CN"/>
        </w:rPr>
      </w:pPr>
      <w:r>
        <w:rPr>
          <w:rFonts w:hint="eastAsia" w:ascii="仿宋_GB2312" w:hAnsi="仿宋" w:eastAsia="仿宋_GB2312" w:cs="宋体"/>
          <w:kern w:val="0"/>
          <w:szCs w:val="21"/>
          <w:lang w:eastAsia="zh-CN"/>
        </w:rPr>
        <w:drawing>
          <wp:inline distT="0" distB="0" distL="114300" distR="114300">
            <wp:extent cx="5791200" cy="3964305"/>
            <wp:effectExtent l="0" t="0" r="0" b="17145"/>
            <wp:docPr id="34" name="图片 1" descr="房产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descr="房产证"/>
                    <pic:cNvPicPr>
                      <a:picLocks noChangeAspect="1"/>
                    </pic:cNvPicPr>
                  </pic:nvPicPr>
                  <pic:blipFill>
                    <a:blip r:embed="rId17"/>
                    <a:stretch>
                      <a:fillRect/>
                    </a:stretch>
                  </pic:blipFill>
                  <pic:spPr>
                    <a:xfrm>
                      <a:off x="0" y="0"/>
                      <a:ext cx="5791200" cy="3964305"/>
                    </a:xfrm>
                    <a:prstGeom prst="rect">
                      <a:avLst/>
                    </a:prstGeom>
                    <a:noFill/>
                    <a:ln>
                      <a:noFill/>
                    </a:ln>
                  </pic:spPr>
                </pic:pic>
              </a:graphicData>
            </a:graphic>
          </wp:inline>
        </w:drawing>
      </w:r>
    </w:p>
    <w:p w14:paraId="421BBD7E">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黑体" w:hAnsi="黑体" w:eastAsia="黑体" w:cs="黑体"/>
          <w:b w:val="0"/>
          <w:bCs/>
          <w:color w:val="FF0000"/>
          <w:w w:val="100"/>
          <w:kern w:val="0"/>
          <w:sz w:val="28"/>
          <w:szCs w:val="28"/>
          <w:lang w:val="en-US" w:eastAsia="zh-CN" w:bidi="ar"/>
        </w:rPr>
      </w:pPr>
      <w:r>
        <w:rPr>
          <w:rFonts w:hint="eastAsia" w:ascii="仿宋_GB2312" w:hAnsi="仿宋" w:eastAsia="仿宋_GB2312" w:cs="宋体"/>
          <w:kern w:val="0"/>
          <w:szCs w:val="21"/>
          <w:lang w:eastAsia="zh-CN"/>
        </w:rPr>
        <w:br w:type="page"/>
      </w:r>
      <w:r>
        <w:rPr>
          <w:rFonts w:hint="eastAsia" w:ascii="仿宋_GB2312" w:hAnsi="仿宋" w:eastAsia="仿宋_GB2312" w:cs="宋体"/>
          <w:kern w:val="0"/>
          <w:szCs w:val="21"/>
          <w:lang w:val="en-US" w:eastAsia="zh-CN"/>
        </w:rPr>
        <w:t xml:space="preserve"> </w:t>
      </w:r>
      <w:r>
        <w:rPr>
          <w:rFonts w:hint="eastAsia" w:ascii="仿宋_GB2312" w:hAnsi="仿宋" w:eastAsia="仿宋_GB2312" w:cs="宋体"/>
          <w:color w:val="auto"/>
          <w:kern w:val="0"/>
          <w:szCs w:val="21"/>
          <w:lang w:val="en-US" w:eastAsia="zh-CN"/>
        </w:rPr>
        <w:t xml:space="preserve"> </w:t>
      </w:r>
      <w:r>
        <w:rPr>
          <w:rFonts w:hint="eastAsia" w:ascii="黑体" w:hAnsi="黑体" w:eastAsia="黑体" w:cs="黑体"/>
          <w:b w:val="0"/>
          <w:bCs/>
          <w:color w:val="auto"/>
          <w:w w:val="100"/>
          <w:kern w:val="0"/>
          <w:sz w:val="28"/>
          <w:szCs w:val="28"/>
          <w:lang w:val="en-US" w:eastAsia="zh-CN" w:bidi="ar"/>
        </w:rPr>
        <w:t>房屋产权人为他方的，应同时提供租赁合同或无偿使用证明</w:t>
      </w:r>
    </w:p>
    <w:p w14:paraId="11FF4853">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default" w:ascii="仿宋_GB2312" w:hAnsi="仿宋" w:eastAsia="仿宋_GB2312" w:cs="宋体"/>
          <w:color w:val="005796"/>
          <w:kern w:val="0"/>
          <w:sz w:val="28"/>
          <w:szCs w:val="28"/>
          <w:lang w:val="en-US" w:eastAsia="zh-CN"/>
        </w:rPr>
      </w:pPr>
    </w:p>
    <w:p w14:paraId="6C8C97AB">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仿宋_GB2312" w:hAnsi="仿宋" w:eastAsia="仿宋_GB2312" w:cs="宋体"/>
          <w:kern w:val="0"/>
          <w:szCs w:val="21"/>
          <w:lang w:eastAsia="zh-CN"/>
        </w:rPr>
      </w:pPr>
      <w:r>
        <w:drawing>
          <wp:inline distT="0" distB="0" distL="114300" distR="114300">
            <wp:extent cx="5546090" cy="6960870"/>
            <wp:effectExtent l="0" t="0" r="16510" b="11430"/>
            <wp:docPr id="31" name="图片 2" descr="租赁合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descr="租赁合同1"/>
                    <pic:cNvPicPr>
                      <a:picLocks noChangeAspect="1"/>
                    </pic:cNvPicPr>
                  </pic:nvPicPr>
                  <pic:blipFill>
                    <a:blip r:embed="rId18"/>
                    <a:stretch>
                      <a:fillRect/>
                    </a:stretch>
                  </pic:blipFill>
                  <pic:spPr>
                    <a:xfrm>
                      <a:off x="0" y="0"/>
                      <a:ext cx="5546090" cy="6960870"/>
                    </a:xfrm>
                    <a:prstGeom prst="rect">
                      <a:avLst/>
                    </a:prstGeom>
                    <a:noFill/>
                    <a:ln>
                      <a:noFill/>
                    </a:ln>
                  </pic:spPr>
                </pic:pic>
              </a:graphicData>
            </a:graphic>
          </wp:inline>
        </w:drawing>
      </w:r>
    </w:p>
    <w:p w14:paraId="01391633">
      <w:pPr>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jc w:val="both"/>
        <w:textAlignment w:val="auto"/>
        <w:outlineLvl w:val="0"/>
        <w:rPr>
          <w:rFonts w:ascii="Calibri" w:hAnsi="Calibri" w:eastAsia="仿宋_GB2312" w:cs="Times New Roman"/>
          <w:b/>
          <w:kern w:val="44"/>
          <w:sz w:val="44"/>
          <w:szCs w:val="24"/>
          <w:lang w:val="en-US" w:eastAsia="zh-CN" w:bidi="ar-SA"/>
        </w:rPr>
      </w:pPr>
      <w:r>
        <w:br w:type="page"/>
      </w:r>
      <w:r>
        <w:rPr>
          <w:rFonts w:ascii="宋体" w:hAnsi="宋体" w:eastAsia="宋体" w:cs="宋体"/>
          <w:snapToGrid w:val="0"/>
          <w:color w:val="000000"/>
          <w:spacing w:val="-9"/>
        </w:rPr>
        <mc:AlternateContent>
          <mc:Choice Requires="wps">
            <w:drawing>
              <wp:anchor distT="0" distB="0" distL="114300" distR="114300" simplePos="0" relativeHeight="251683840" behindDoc="0" locked="0" layoutInCell="1" allowOverlap="1">
                <wp:simplePos x="0" y="0"/>
                <wp:positionH relativeFrom="column">
                  <wp:posOffset>-441325</wp:posOffset>
                </wp:positionH>
                <wp:positionV relativeFrom="paragraph">
                  <wp:posOffset>29210</wp:posOffset>
                </wp:positionV>
                <wp:extent cx="836930" cy="896620"/>
                <wp:effectExtent l="6350" t="6350" r="166370" b="11430"/>
                <wp:wrapNone/>
                <wp:docPr id="30" name="矩形标注 30"/>
                <wp:cNvGraphicFramePr/>
                <a:graphic xmlns:a="http://schemas.openxmlformats.org/drawingml/2006/main">
                  <a:graphicData uri="http://schemas.microsoft.com/office/word/2010/wordprocessingShape">
                    <wps:wsp>
                      <wps:cNvSpPr/>
                      <wps:spPr>
                        <a:xfrm>
                          <a:off x="0" y="0"/>
                          <a:ext cx="836930" cy="896620"/>
                        </a:xfrm>
                        <a:prstGeom prst="wedgeRectCallout">
                          <a:avLst>
                            <a:gd name="adj1" fmla="val 67602"/>
                            <a:gd name="adj2" fmla="val -27125"/>
                          </a:avLst>
                        </a:prstGeom>
                        <a:noFill/>
                        <a:ln w="12700" cap="flat" cmpd="sng">
                          <a:solidFill>
                            <a:srgbClr val="FF0000"/>
                          </a:solidFill>
                          <a:prstDash val="solid"/>
                          <a:miter/>
                          <a:headEnd type="none" w="med" len="med"/>
                          <a:tailEnd type="none" w="med" len="med"/>
                        </a:ln>
                      </wps:spPr>
                      <wps:txbx>
                        <w:txbxContent>
                          <w:p w14:paraId="67789AF4">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住所（经营场所）房屋性质属于住宅的需提供</w:t>
                            </w:r>
                          </w:p>
                        </w:txbxContent>
                      </wps:txbx>
                      <wps:bodyPr upright="1"/>
                    </wps:wsp>
                  </a:graphicData>
                </a:graphic>
              </wp:anchor>
            </w:drawing>
          </mc:Choice>
          <mc:Fallback>
            <w:pict>
              <v:shape id="_x0000_s1026" o:spid="_x0000_s1026" o:spt="61" type="#_x0000_t61" style="position:absolute;left:0pt;margin-left:-34.75pt;margin-top:2.3pt;height:70.6pt;width:65.9pt;z-index:251683840;mso-width-relative:page;mso-height-relative:page;" filled="f" stroked="t" coordsize="21600,21600" o:gfxdata="UEsDBAoAAAAAAIdO4kAAAAAAAAAAAAAAAAAEAAAAZHJzL1BLAwQUAAAACACHTuJA51dGFNcAAAAI&#10;AQAADwAAAGRycy9kb3ducmV2LnhtbE2Py07DMBBF90j8gzVIbFBrpzSmhDhd8Fh1UVFg7yTTJCIe&#10;R7b7gK9nWMFydI/uPVOuz24URwxx8GQgmysQSI1vB+oMvL+9zFYgYrLU2tETGvjCCOvq8qK0RetP&#10;9IrHXeoEl1AsrIE+pamQMjY9OhvnfkLibO+Ds4nP0Mk22BOXu1EulNLS2YF4obcTPvbYfO4OzsCm&#10;3m6e1dN3pmWON3cfnUwU9sZcX2XqAUTCc/qD4Vef1aFip9ofqI1iNDDT9zmjBpYaBOd6cQuiZm6Z&#10;r0BWpfz/QPUDUEsDBBQAAAAIAIdO4kA8bUfsNQIAAGYEAAAOAAAAZHJzL2Uyb0RvYy54bWytVM1y&#10;0zAQvjPDO2h0b+y4g5Nm4vTQEC4MdCg8gCLJthj9jaTEzhPwGDCc4Nwzj0N5DVaySUO55IAP9kq7&#10;+vbbb1deXvdKoj13Xhhd4ekkx4hrapjQTYU/vN9czDHygWhGpNG8wgfu8fXq+bNlZxe8MK2RjDsE&#10;INovOlvhNgS7yDJPW66InxjLNThr4xQJsHRNxhzpAF3JrMjzMuuMY9YZyr2H3fXgxCOiOwfQ1LWg&#10;fG3oTnEdBlTHJQlQkm+F9XiV2NY1p+FtXXsekKwwVBrSG5KAvY3vbLUki8YR2wo6UiDnUHhSkyJC&#10;Q9Ij1JoEgnZO/AOlBHXGmzpMqFHZUEhSBKqY5k+0uWuJ5akWkNrbo+j+/8HSN/tbhwSr8CVIoomC&#10;jv/6/P3nj68PXz493H9DsA0addYvIPTO3rpx5cGMBfe1U/ELpaA+6Xo46sr7gChszi/LqwhPwTW/&#10;KssiYWaPh63z4RU3CkWjwh1nDX8HvbshUppdSMqS/WsfksRs5EnYxylGtZLQsT2RqJyVeTF29CSm&#10;OI25KGbT4kUMgvQjJFh/CER8bTZCyjQYUqMO7kgxyyN7AtNew5SBqSwo5nWTmHkjBYtn4mnvmu2N&#10;dAgIVXizyeEZs/0VFhOuiW+HuOQamCsRuEvJW07YS81QOFhoiobLiCMbxRlGksPdjVaKDETIcyKh&#10;UKmh8tjNoX/RCv22B5hobg07wDjsrBNNC42YJurRA+OXJBuvSpzv03UCffw9rH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51dGFNcAAAAIAQAADwAAAAAAAAABACAAAAAiAAAAZHJzL2Rvd25yZXYu&#10;eG1sUEsBAhQAFAAAAAgAh07iQDxtR+w1AgAAZgQAAA4AAAAAAAAAAQAgAAAAJgEAAGRycy9lMm9E&#10;b2MueG1sUEsFBgAAAAAGAAYAWQEAAM0FAAAAAA==&#10;" adj="25402,4941">
                <v:fill on="f" focussize="0,0"/>
                <v:stroke weight="1pt" color="#FF0000" joinstyle="miter"/>
                <v:imagedata o:title=""/>
                <o:lock v:ext="edit" aspectratio="f"/>
                <v:textbox>
                  <w:txbxContent>
                    <w:p w14:paraId="67789AF4">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住所（经营场所）房屋性质属于住宅的需提供</w:t>
                      </w:r>
                    </w:p>
                  </w:txbxContent>
                </v:textbox>
              </v:shape>
            </w:pict>
          </mc:Fallback>
        </mc:AlternateContent>
      </w:r>
      <w:r>
        <w:rPr>
          <w:rFonts w:hint="eastAsia"/>
          <w:lang w:val="en-US" w:eastAsia="zh-CN"/>
        </w:rPr>
        <w:t xml:space="preserve">      </w:t>
      </w:r>
      <w:r>
        <w:rPr>
          <w:rFonts w:hint="eastAsia" w:ascii="方正小标宋_GBK" w:hAnsi="方正小标宋_GBK" w:eastAsia="方正小标宋_GBK" w:cs="方正小标宋_GBK"/>
          <w:b w:val="0"/>
          <w:bCs/>
          <w:kern w:val="44"/>
          <w:sz w:val="44"/>
          <w:szCs w:val="24"/>
          <w:lang w:val="en-US" w:eastAsia="zh-CN" w:bidi="ar-SA"/>
        </w:rPr>
        <w:t>“住改商”相关利害关系人知情同意书</w:t>
      </w:r>
    </w:p>
    <w:p w14:paraId="07D17F79">
      <w:pPr>
        <w:spacing w:after="0" w:line="560" w:lineRule="exact"/>
        <w:ind w:firstLine="384" w:firstLineChars="200"/>
        <w:rPr>
          <w:rFonts w:ascii="Calibri" w:hAnsi="Calibri" w:eastAsia="仿宋_GB2312"/>
          <w:sz w:val="32"/>
        </w:rPr>
      </w:pPr>
      <w:r>
        <w:rPr>
          <w:rFonts w:ascii="宋体" w:hAnsi="宋体" w:eastAsia="宋体" w:cs="宋体"/>
          <w:snapToGrid w:val="0"/>
          <w:color w:val="000000"/>
          <w:spacing w:val="-9"/>
        </w:rPr>
        <mc:AlternateContent>
          <mc:Choice Requires="wps">
            <w:drawing>
              <wp:anchor distT="0" distB="0" distL="114300" distR="114300" simplePos="0" relativeHeight="251685888" behindDoc="0" locked="0" layoutInCell="1" allowOverlap="1">
                <wp:simplePos x="0" y="0"/>
                <wp:positionH relativeFrom="column">
                  <wp:posOffset>3218815</wp:posOffset>
                </wp:positionH>
                <wp:positionV relativeFrom="paragraph">
                  <wp:posOffset>27305</wp:posOffset>
                </wp:positionV>
                <wp:extent cx="1753235" cy="318770"/>
                <wp:effectExtent l="374650" t="6350" r="24765" b="93980"/>
                <wp:wrapNone/>
                <wp:docPr id="33" name="矩形标注 33"/>
                <wp:cNvGraphicFramePr/>
                <a:graphic xmlns:a="http://schemas.openxmlformats.org/drawingml/2006/main">
                  <a:graphicData uri="http://schemas.microsoft.com/office/word/2010/wordprocessingShape">
                    <wps:wsp>
                      <wps:cNvSpPr/>
                      <wps:spPr>
                        <a:xfrm>
                          <a:off x="0" y="0"/>
                          <a:ext cx="1753235" cy="318770"/>
                        </a:xfrm>
                        <a:prstGeom prst="wedgeRectCallout">
                          <a:avLst>
                            <a:gd name="adj1" fmla="val -68685"/>
                            <a:gd name="adj2" fmla="val 68120"/>
                          </a:avLst>
                        </a:prstGeom>
                        <a:noFill/>
                        <a:ln w="12700" cap="flat" cmpd="sng">
                          <a:solidFill>
                            <a:srgbClr val="FF0000"/>
                          </a:solidFill>
                          <a:prstDash val="solid"/>
                          <a:miter/>
                          <a:headEnd type="none" w="med" len="med"/>
                          <a:tailEnd type="none" w="med" len="med"/>
                        </a:ln>
                      </wps:spPr>
                      <wps:txbx>
                        <w:txbxContent>
                          <w:p w14:paraId="343CCF3C">
                            <w:pPr>
                              <w:keepNext w:val="0"/>
                              <w:keepLines w:val="0"/>
                              <w:widowControl/>
                              <w:suppressLineNumbers w:val="0"/>
                              <w:jc w:val="left"/>
                              <w:rPr>
                                <w:rFonts w:hint="default" w:eastAsia="宋体" w:cs="Times New Roman"/>
                                <w:b/>
                                <w:color w:val="FF0000"/>
                                <w:sz w:val="20"/>
                                <w:szCs w:val="20"/>
                                <w:lang w:val="en-US" w:eastAsia="zh-CN"/>
                              </w:rPr>
                            </w:pPr>
                            <w:r>
                              <w:rPr>
                                <w:rFonts w:hint="eastAsia" w:ascii="Times New Roman" w:hAnsi="Times New Roman" w:eastAsia="宋体" w:cs="Times New Roman"/>
                                <w:b/>
                                <w:color w:val="FF0000"/>
                                <w:sz w:val="20"/>
                                <w:szCs w:val="20"/>
                                <w:lang w:val="en-US" w:eastAsia="zh-CN"/>
                              </w:rPr>
                              <w:t>变更时填写经营主体名称</w:t>
                            </w:r>
                          </w:p>
                        </w:txbxContent>
                      </wps:txbx>
                      <wps:bodyPr upright="1"/>
                    </wps:wsp>
                  </a:graphicData>
                </a:graphic>
              </wp:anchor>
            </w:drawing>
          </mc:Choice>
          <mc:Fallback>
            <w:pict>
              <v:shape id="_x0000_s1026" o:spid="_x0000_s1026" o:spt="61" type="#_x0000_t61" style="position:absolute;left:0pt;margin-left:253.45pt;margin-top:2.15pt;height:25.1pt;width:138.05pt;z-index:251685888;mso-width-relative:page;mso-height-relative:page;" filled="f" stroked="t" coordsize="21600,21600" o:gfxdata="UEsDBAoAAAAAAIdO4kAAAAAAAAAAAAAAAAAEAAAAZHJzL1BLAwQUAAAACACHTuJAViJMZ9YAAAAI&#10;AQAADwAAAGRycy9kb3ducmV2LnhtbE2PQU+DQBCF7yb+h82YeLNLbUsrsjSxiV70Qm3idcqOQGRn&#10;CbtA/feOJz1Ovpc338v3F9epiYbQejawXCSgiCtvW64NnN6f73agQkS22HkmA98UYF9cX+WYWT9z&#10;SdMx1kpKOGRooImxz7QOVUMOw8L3xMI+/eAwyjnU2g44S7nr9H2SpNphy/KhwZ4ODVVfx9EZmKfD&#10;RzmW08up16+uftqm+DamxtzeLJNHUJEu8S8Mv/qiDoU4nf3INqjOwCZJHyRqYL0CJXy7W8m2s4D1&#10;BnSR6/8Dih9QSwMEFAAAAAgAh07iQPkrA5o5AgAAZwQAAA4AAABkcnMvZTJvRG9jLnhtbK1US5LT&#10;MBDdU8UdVNpPHDuVT7nizGJC2FAwxcABFEm2RelXkhI7J+AYUKxgzXqOw3ANWoonE4ZNFnhht9St&#10;169ft7y87pVEe+68MLrC+WiMEdfUMKGbCn/8sLlaYOQD0YxIo3mFD9zj69XLF8vOlrwwrZGMOwQg&#10;2pedrXAbgi2zzNOWK+JHxnINzto4RQIsXZMxRzpAVzIrxuNZ1hnHrDOUew+766MTD4juEkBT14Ly&#10;taE7xXU4ojouSYCSfCusx6vEtq45De/q2vOAZIWh0pDekATsbXxnqyUpG0dsK+hAgVxC4VlNiggN&#10;SU9QaxII2jnxD5QS1Blv6jCiRmXHQpIiUEU+fqbNXUssT7WA1N6eRPf/D5a+3d86JFiFJxOMNFHQ&#10;8d9ffvy6//bw9fPDz+8ItkGjzvoSQu/srRtWHsxYcF87Fb9QCuqTroeTrrwPiMJmPp9OiskUIwq+&#10;Sb6Yz5Pw2dNp63x4zY1C0ahwx1nD30PzboiUZheStGT/xoekMRuIEvYpx6hWElq2JxJdzRazxXTo&#10;6VlQcR40W+TFY/oBEog8Eoj42myElGkypEYd8C/mYxgYSmDcaxgzMJUFybxuEjNvpGDxTDztXbO9&#10;kQ4BoQpvNmN4IiPI8VdYTLgmvj3GJdeRuBKBR5FJ2XLCXmmGwsFCVzTcRhzZKM4wkhwub7RSZCBC&#10;XhIJJKQGLrGdxwZGK/TbHmCiuTXsAPOws040LTQiT9SjB+YvFTHclTjg5+sE+vR/WP0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ViJMZ9YAAAAIAQAADwAAAAAAAAABACAAAAAiAAAAZHJzL2Rvd25y&#10;ZXYueG1sUEsBAhQAFAAAAAgAh07iQPkrA5o5AgAAZwQAAA4AAAAAAAAAAQAgAAAAJQEAAGRycy9l&#10;Mm9Eb2MueG1sUEsFBgAAAAAGAAYAWQEAANAFAAAAAA==&#10;" adj="-4036,25514">
                <v:fill on="f" focussize="0,0"/>
                <v:stroke weight="1pt" color="#FF0000" joinstyle="miter"/>
                <v:imagedata o:title=""/>
                <o:lock v:ext="edit" aspectratio="f"/>
                <v:textbox>
                  <w:txbxContent>
                    <w:p w14:paraId="343CCF3C">
                      <w:pPr>
                        <w:keepNext w:val="0"/>
                        <w:keepLines w:val="0"/>
                        <w:widowControl/>
                        <w:suppressLineNumbers w:val="0"/>
                        <w:jc w:val="left"/>
                        <w:rPr>
                          <w:rFonts w:hint="default" w:eastAsia="宋体" w:cs="Times New Roman"/>
                          <w:b/>
                          <w:color w:val="FF0000"/>
                          <w:sz w:val="20"/>
                          <w:szCs w:val="20"/>
                          <w:lang w:val="en-US" w:eastAsia="zh-CN"/>
                        </w:rPr>
                      </w:pPr>
                      <w:r>
                        <w:rPr>
                          <w:rFonts w:hint="eastAsia" w:ascii="Times New Roman" w:hAnsi="Times New Roman" w:eastAsia="宋体" w:cs="Times New Roman"/>
                          <w:b/>
                          <w:color w:val="FF0000"/>
                          <w:sz w:val="20"/>
                          <w:szCs w:val="20"/>
                          <w:lang w:val="en-US" w:eastAsia="zh-CN"/>
                        </w:rPr>
                        <w:t>变更时填写经营主体名称</w:t>
                      </w:r>
                    </w:p>
                  </w:txbxContent>
                </v:textbox>
              </v:shape>
            </w:pict>
          </mc:Fallback>
        </mc:AlternateContent>
      </w:r>
    </w:p>
    <w:p w14:paraId="539DF5F1">
      <w:pPr>
        <w:spacing w:after="0" w:line="500" w:lineRule="exact"/>
        <w:ind w:firstLine="600" w:firstLineChars="200"/>
        <w:jc w:val="left"/>
        <w:rPr>
          <w:rFonts w:hint="eastAsia" w:ascii="Calibri" w:hAnsi="Calibri" w:eastAsia="仿宋_GB2312"/>
          <w:sz w:val="30"/>
          <w:szCs w:val="30"/>
        </w:rPr>
      </w:pPr>
      <w:r>
        <w:rPr>
          <w:rFonts w:hint="eastAsia" w:ascii="Calibri" w:hAnsi="Calibri" w:eastAsia="仿宋_GB2312"/>
          <w:sz w:val="30"/>
          <w:szCs w:val="30"/>
          <w:u w:val="single"/>
        </w:rPr>
        <w:t xml:space="preserve">   </w:t>
      </w:r>
      <w:r>
        <w:rPr>
          <w:rFonts w:hint="eastAsia" w:ascii="Calibri" w:hAnsi="Calibri" w:eastAsia="仿宋_GB2312"/>
          <w:sz w:val="30"/>
          <w:szCs w:val="30"/>
          <w:u w:val="single"/>
          <w:lang w:val="en-US" w:eastAsia="zh-CN"/>
        </w:rPr>
        <w:t xml:space="preserve">   </w:t>
      </w:r>
      <w:r>
        <w:rPr>
          <w:rFonts w:hint="eastAsia" w:ascii="Calibri" w:hAnsi="Calibri" w:eastAsia="仿宋_GB2312"/>
          <w:color w:val="0070C0"/>
          <w:sz w:val="36"/>
          <w:szCs w:val="36"/>
          <w:u w:val="single" w:color="000000"/>
          <w:lang w:val="en-US" w:eastAsia="zh-CN"/>
        </w:rPr>
        <w:t>济南</w:t>
      </w:r>
      <w:r>
        <w:rPr>
          <w:rFonts w:hint="eastAsia" w:eastAsia="仿宋_GB2312"/>
          <w:sz w:val="30"/>
          <w:szCs w:val="30"/>
          <w:u w:val="single"/>
          <w:lang w:val="en-US" w:eastAsia="zh-CN"/>
        </w:rPr>
        <w:t>/</w:t>
      </w:r>
      <w:r>
        <w:rPr>
          <w:rFonts w:hint="eastAsia" w:ascii="Calibri" w:hAnsi="Calibri" w:eastAsia="仿宋_GB2312"/>
          <w:color w:val="0070C0"/>
          <w:sz w:val="36"/>
          <w:szCs w:val="36"/>
          <w:u w:val="single" w:color="000000"/>
          <w:lang w:val="en-US" w:eastAsia="zh-CN"/>
        </w:rPr>
        <w:t>青岛XXXX</w:t>
      </w:r>
      <w:r>
        <w:rPr>
          <w:rFonts w:hint="eastAsia" w:eastAsia="仿宋_GB2312"/>
          <w:color w:val="0070C0"/>
          <w:sz w:val="36"/>
          <w:szCs w:val="36"/>
          <w:u w:val="single" w:color="000000"/>
          <w:lang w:val="en-US" w:eastAsia="zh-CN"/>
        </w:rPr>
        <w:t>中心</w:t>
      </w:r>
      <w:r>
        <w:rPr>
          <w:rFonts w:hint="eastAsia" w:eastAsia="仿宋_GB2312"/>
          <w:color w:val="0070C0"/>
          <w:sz w:val="36"/>
          <w:szCs w:val="36"/>
          <w:u w:val="single" w:color="000000"/>
          <w:lang w:val="zh-CN" w:eastAsia="zh-CN"/>
        </w:rPr>
        <w:t>（</w:t>
      </w:r>
      <w:r>
        <w:rPr>
          <w:rFonts w:hint="eastAsia" w:eastAsia="仿宋_GB2312"/>
          <w:color w:val="0070C0"/>
          <w:sz w:val="36"/>
          <w:szCs w:val="36"/>
          <w:u w:val="single" w:color="000000"/>
          <w:lang w:val="en-US" w:eastAsia="zh-CN"/>
        </w:rPr>
        <w:t>个人独资</w:t>
      </w:r>
      <w:r>
        <w:rPr>
          <w:rFonts w:hint="eastAsia" w:eastAsia="仿宋_GB2312"/>
          <w:color w:val="0070C0"/>
          <w:sz w:val="36"/>
          <w:szCs w:val="36"/>
          <w:u w:val="single" w:color="000000"/>
          <w:lang w:val="zh-CN" w:eastAsia="zh-CN"/>
        </w:rPr>
        <w:t>）</w:t>
      </w:r>
      <w:r>
        <w:rPr>
          <w:rFonts w:hint="eastAsia" w:ascii="Calibri" w:hAnsi="Calibri" w:eastAsia="仿宋_GB2312"/>
          <w:sz w:val="30"/>
          <w:szCs w:val="30"/>
          <w:u w:val="single"/>
          <w:lang w:val="en-US" w:eastAsia="zh-CN"/>
        </w:rPr>
        <w:t xml:space="preserve">    </w:t>
      </w:r>
      <w:r>
        <w:rPr>
          <w:rFonts w:hint="eastAsia" w:ascii="Calibri" w:hAnsi="Calibri" w:eastAsia="仿宋_GB2312"/>
          <w:sz w:val="30"/>
          <w:szCs w:val="30"/>
        </w:rPr>
        <w:t>拟于青岛市</w:t>
      </w:r>
      <w:r>
        <w:rPr>
          <w:rFonts w:hint="eastAsia" w:ascii="Calibri" w:hAnsi="Calibri" w:eastAsia="仿宋_GB2312"/>
          <w:color w:val="BEBEBE"/>
          <w:sz w:val="30"/>
          <w:szCs w:val="30"/>
          <w:u w:val="single" w:color="000000"/>
        </w:rPr>
        <w:t xml:space="preserve">  </w:t>
      </w:r>
      <w:r>
        <w:rPr>
          <w:rFonts w:hint="eastAsia" w:ascii="Calibri" w:hAnsi="Calibri" w:eastAsia="仿宋_GB2312" w:cs="Times New Roman"/>
          <w:color w:val="0070C0"/>
          <w:sz w:val="36"/>
          <w:szCs w:val="36"/>
          <w:u w:val="single" w:color="000000"/>
          <w:lang w:val="en-US" w:eastAsia="zh-CN"/>
        </w:rPr>
        <w:t>XXX区XXX路XXX号XXX</w:t>
      </w:r>
      <w:r>
        <w:rPr>
          <w:rFonts w:hint="eastAsia" w:ascii="Calibri" w:hAnsi="Calibri" w:eastAsia="仿宋_GB2312"/>
          <w:color w:val="BEBEBE"/>
          <w:sz w:val="30"/>
          <w:szCs w:val="30"/>
          <w:u w:val="single" w:color="000000"/>
          <w:lang w:val="en-US" w:eastAsia="zh-CN"/>
        </w:rPr>
        <w:t xml:space="preserve">   </w:t>
      </w:r>
      <w:r>
        <w:rPr>
          <w:rFonts w:hint="eastAsia" w:ascii="Calibri" w:hAnsi="Calibri" w:eastAsia="仿宋_GB2312"/>
          <w:sz w:val="30"/>
          <w:szCs w:val="30"/>
        </w:rPr>
        <w:t>开展经营活动</w:t>
      </w:r>
      <w:r>
        <w:rPr>
          <w:rFonts w:hint="eastAsia" w:ascii="Calibri" w:hAnsi="Calibri" w:eastAsia="仿宋_GB2312"/>
          <w:sz w:val="30"/>
          <w:szCs w:val="30"/>
          <w:lang w:eastAsia="zh-CN"/>
        </w:rPr>
        <w:t>，</w:t>
      </w:r>
      <w:r>
        <w:rPr>
          <w:rFonts w:hint="eastAsia" w:ascii="Calibri" w:hAnsi="Calibri" w:eastAsia="仿宋_GB2312"/>
          <w:sz w:val="30"/>
          <w:szCs w:val="30"/>
        </w:rPr>
        <w:t>本注册地址房屋用途为住宅，根据《中华人民共和国民法典》相关规定，</w:t>
      </w:r>
      <w:r>
        <w:rPr>
          <w:rFonts w:hint="eastAsia" w:ascii="Calibri" w:hAnsi="Calibri" w:eastAsia="仿宋_GB2312"/>
          <w:sz w:val="30"/>
          <w:szCs w:val="30"/>
          <w:lang w:val="en-US" w:eastAsia="zh-CN"/>
        </w:rPr>
        <w:t>申请人承诺已</w:t>
      </w:r>
      <w:r>
        <w:rPr>
          <w:rFonts w:hint="eastAsia" w:ascii="Calibri" w:hAnsi="Calibri" w:eastAsia="仿宋_GB2312"/>
          <w:sz w:val="30"/>
          <w:szCs w:val="30"/>
        </w:rPr>
        <w:t>征求所有</w:t>
      </w:r>
      <w:r>
        <w:rPr>
          <w:rFonts w:hint="eastAsia" w:ascii="Calibri" w:hAnsi="Calibri" w:eastAsia="仿宋_GB2312"/>
          <w:sz w:val="30"/>
          <w:szCs w:val="30"/>
          <w:lang w:val="en-US" w:eastAsia="zh-CN"/>
        </w:rPr>
        <w:t>利害关系</w:t>
      </w:r>
      <w:r>
        <w:rPr>
          <w:rFonts w:hint="eastAsia" w:ascii="Calibri" w:hAnsi="Calibri" w:eastAsia="仿宋_GB2312"/>
          <w:sz w:val="30"/>
          <w:szCs w:val="30"/>
        </w:rPr>
        <w:t>业主</w:t>
      </w:r>
      <w:r>
        <w:rPr>
          <w:rFonts w:hint="eastAsia" w:ascii="Calibri" w:hAnsi="Calibri" w:eastAsia="仿宋_GB2312"/>
          <w:sz w:val="30"/>
          <w:szCs w:val="30"/>
          <w:lang w:val="en-US" w:eastAsia="zh-CN"/>
        </w:rPr>
        <w:t>一致同意</w:t>
      </w:r>
      <w:r>
        <w:rPr>
          <w:rFonts w:hint="eastAsia" w:ascii="Calibri" w:hAnsi="Calibri" w:eastAsia="仿宋_GB2312"/>
          <w:sz w:val="30"/>
          <w:szCs w:val="30"/>
          <w:lang w:eastAsia="zh-CN"/>
        </w:rPr>
        <w:t>，</w:t>
      </w:r>
      <w:r>
        <w:rPr>
          <w:rFonts w:hint="eastAsia" w:ascii="Calibri" w:hAnsi="Calibri" w:eastAsia="仿宋_GB2312"/>
          <w:sz w:val="30"/>
          <w:szCs w:val="30"/>
          <w:lang w:val="en-US" w:eastAsia="zh-CN"/>
        </w:rPr>
        <w:t>申请人</w:t>
      </w:r>
      <w:r>
        <w:rPr>
          <w:rFonts w:hint="eastAsia" w:ascii="Calibri" w:hAnsi="Calibri" w:eastAsia="仿宋_GB2312"/>
          <w:sz w:val="30"/>
          <w:szCs w:val="30"/>
        </w:rPr>
        <w:t>对因</w:t>
      </w:r>
      <w:r>
        <w:rPr>
          <w:rFonts w:hint="eastAsia" w:ascii="Calibri" w:hAnsi="Calibri" w:eastAsia="仿宋_GB2312"/>
          <w:sz w:val="30"/>
          <w:szCs w:val="30"/>
          <w:lang w:val="en-US" w:eastAsia="zh-CN"/>
        </w:rPr>
        <w:t>虚假材料</w:t>
      </w:r>
      <w:r>
        <w:rPr>
          <w:rFonts w:hint="eastAsia" w:ascii="Calibri" w:hAnsi="Calibri" w:eastAsia="仿宋_GB2312"/>
          <w:sz w:val="30"/>
          <w:szCs w:val="30"/>
        </w:rPr>
        <w:t>取得</w:t>
      </w:r>
      <w:r>
        <w:rPr>
          <w:rFonts w:hint="eastAsia" w:ascii="Calibri" w:hAnsi="Calibri" w:eastAsia="仿宋_GB2312"/>
          <w:sz w:val="30"/>
          <w:szCs w:val="30"/>
          <w:lang w:val="en-US" w:eastAsia="zh-CN"/>
        </w:rPr>
        <w:t>经营</w:t>
      </w:r>
      <w:r>
        <w:rPr>
          <w:rFonts w:hint="eastAsia" w:ascii="Calibri" w:hAnsi="Calibri" w:eastAsia="仿宋_GB2312"/>
          <w:sz w:val="30"/>
          <w:szCs w:val="30"/>
        </w:rPr>
        <w:t>主体登记</w:t>
      </w:r>
      <w:r>
        <w:rPr>
          <w:rFonts w:hint="eastAsia" w:ascii="Calibri" w:hAnsi="Calibri" w:eastAsia="仿宋_GB2312"/>
          <w:sz w:val="30"/>
          <w:szCs w:val="30"/>
          <w:lang w:val="en-US" w:eastAsia="zh-CN"/>
        </w:rPr>
        <w:t>注册</w:t>
      </w:r>
      <w:r>
        <w:rPr>
          <w:rFonts w:hint="eastAsia" w:ascii="Calibri" w:hAnsi="Calibri" w:eastAsia="仿宋_GB2312"/>
          <w:sz w:val="30"/>
          <w:szCs w:val="30"/>
        </w:rPr>
        <w:t>行为所引发的后果承担法律责任。</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6353"/>
      </w:tblGrid>
      <w:tr w14:paraId="1310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1" w:hRule="atLeast"/>
          <w:jc w:val="center"/>
        </w:trPr>
        <w:tc>
          <w:tcPr>
            <w:tcW w:w="2719" w:type="dxa"/>
            <w:noWrap w:val="0"/>
            <w:vAlign w:val="center"/>
          </w:tcPr>
          <w:p w14:paraId="43101B7A">
            <w:pPr>
              <w:spacing w:after="0" w:line="560" w:lineRule="exact"/>
              <w:ind w:firstLine="0" w:firstLineChars="0"/>
              <w:jc w:val="center"/>
              <w:rPr>
                <w:rFonts w:hint="eastAsia" w:ascii="Calibri" w:hAnsi="Calibri" w:eastAsia="仿宋_GB2312"/>
                <w:sz w:val="30"/>
                <w:szCs w:val="30"/>
              </w:rPr>
            </w:pPr>
            <w:r>
              <w:rPr>
                <w:rFonts w:hint="eastAsia" w:ascii="Calibri" w:hAnsi="Calibri" w:eastAsia="仿宋_GB2312"/>
                <w:sz w:val="30"/>
                <w:szCs w:val="30"/>
                <w:lang w:val="en-US" w:eastAsia="zh-CN"/>
              </w:rPr>
              <w:t>有</w:t>
            </w:r>
            <w:r>
              <w:rPr>
                <w:rFonts w:hint="eastAsia" w:ascii="Calibri" w:hAnsi="Calibri" w:eastAsia="仿宋_GB2312"/>
                <w:sz w:val="30"/>
                <w:szCs w:val="30"/>
              </w:rPr>
              <w:t>利害关系业主</w:t>
            </w:r>
          </w:p>
          <w:p w14:paraId="070DB740">
            <w:pPr>
              <w:spacing w:after="0" w:line="560" w:lineRule="exact"/>
              <w:ind w:firstLine="0" w:firstLineChars="0"/>
              <w:jc w:val="center"/>
              <w:rPr>
                <w:rFonts w:hint="default" w:ascii="Calibri" w:hAnsi="Calibri" w:eastAsia="仿宋_GB2312"/>
                <w:sz w:val="30"/>
                <w:szCs w:val="30"/>
                <w:lang w:val="en-US" w:eastAsia="zh-CN"/>
              </w:rPr>
            </w:pPr>
            <w:r>
              <w:rPr>
                <w:rFonts w:hint="eastAsia" w:ascii="Calibri" w:hAnsi="Calibri" w:eastAsia="仿宋_GB2312"/>
                <w:sz w:val="30"/>
                <w:szCs w:val="30"/>
              </w:rPr>
              <w:t>签字</w:t>
            </w:r>
            <w:r>
              <w:rPr>
                <w:rFonts w:hint="eastAsia" w:ascii="Calibri" w:hAnsi="Calibri" w:eastAsia="仿宋_GB2312"/>
                <w:sz w:val="30"/>
                <w:szCs w:val="30"/>
                <w:lang w:val="en-US" w:eastAsia="zh-CN"/>
              </w:rPr>
              <w:t>或盖章</w:t>
            </w:r>
          </w:p>
        </w:tc>
        <w:tc>
          <w:tcPr>
            <w:tcW w:w="6353" w:type="dxa"/>
            <w:noWrap w:val="0"/>
            <w:vAlign w:val="top"/>
          </w:tcPr>
          <w:p w14:paraId="60835D9A">
            <w:pPr>
              <w:keepNext w:val="0"/>
              <w:keepLines w:val="0"/>
              <w:pageBreakBefore w:val="0"/>
              <w:widowControl/>
              <w:kinsoku/>
              <w:wordWrap/>
              <w:overflowPunct/>
              <w:topLinePunct w:val="0"/>
              <w:autoSpaceDE/>
              <w:autoSpaceDN/>
              <w:bidi w:val="0"/>
              <w:adjustRightInd w:val="0"/>
              <w:snapToGrid w:val="0"/>
              <w:spacing w:after="0" w:line="400" w:lineRule="exact"/>
              <w:ind w:firstLine="0" w:firstLineChars="0"/>
              <w:jc w:val="left"/>
              <w:textAlignment w:val="auto"/>
              <w:rPr>
                <w:rFonts w:hint="eastAsia" w:ascii="华文行楷" w:hAnsi="华文行楷" w:eastAsia="华文行楷" w:cs="华文行楷"/>
                <w:color w:val="0070C0"/>
                <w:sz w:val="44"/>
                <w:szCs w:val="44"/>
                <w:lang w:val="en-US" w:eastAsia="zh-CN"/>
              </w:rPr>
            </w:pPr>
            <w:r>
              <w:rPr>
                <w:rFonts w:hint="eastAsia" w:ascii="仿宋_GB2312" w:hAnsi="仿宋_GB2312" w:eastAsia="仿宋_GB2312" w:cs="仿宋_GB2312"/>
                <w:color w:val="0070C0"/>
                <w:kern w:val="0"/>
                <w:sz w:val="22"/>
                <w:szCs w:val="22"/>
                <w:lang w:val="en-US" w:eastAsia="zh-CN"/>
              </w:rPr>
              <w:t>一单元101：</w:t>
            </w:r>
            <w:r>
              <w:rPr>
                <w:rFonts w:hint="eastAsia" w:ascii="华文行楷" w:hAnsi="华文行楷" w:eastAsia="华文行楷" w:cs="华文行楷"/>
                <w:color w:val="0070C0"/>
                <w:sz w:val="44"/>
                <w:szCs w:val="44"/>
                <w:lang w:val="en-US" w:eastAsia="zh-CN"/>
              </w:rPr>
              <w:t xml:space="preserve">XXX  </w:t>
            </w:r>
            <w:r>
              <w:rPr>
                <w:rFonts w:hint="eastAsia" w:ascii="仿宋_GB2312" w:hAnsi="仿宋_GB2312" w:eastAsia="仿宋_GB2312" w:cs="仿宋_GB2312"/>
                <w:color w:val="0070C0"/>
                <w:kern w:val="0"/>
                <w:sz w:val="22"/>
                <w:szCs w:val="22"/>
                <w:lang w:val="en-US" w:eastAsia="zh-CN"/>
              </w:rPr>
              <w:t>一单元102：</w:t>
            </w:r>
            <w:r>
              <w:rPr>
                <w:rFonts w:hint="eastAsia" w:ascii="华文行楷" w:hAnsi="华文行楷" w:eastAsia="华文行楷" w:cs="华文行楷"/>
                <w:color w:val="0070C0"/>
                <w:sz w:val="44"/>
                <w:szCs w:val="44"/>
                <w:lang w:val="en-US" w:eastAsia="zh-CN"/>
              </w:rPr>
              <w:t>XXX</w:t>
            </w:r>
          </w:p>
          <w:p w14:paraId="0164BF25">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textAlignment w:val="auto"/>
              <w:rPr>
                <w:rFonts w:hint="default"/>
                <w:lang w:val="en-US" w:eastAsia="zh-CN"/>
              </w:rPr>
            </w:pPr>
            <w:r>
              <w:rPr>
                <w:rFonts w:hint="eastAsia" w:ascii="仿宋_GB2312" w:hAnsi="仿宋_GB2312" w:eastAsia="仿宋_GB2312" w:cs="仿宋_GB2312"/>
                <w:color w:val="0070C0"/>
                <w:kern w:val="0"/>
                <w:sz w:val="22"/>
                <w:szCs w:val="22"/>
                <w:lang w:val="en-US" w:eastAsia="zh-CN"/>
              </w:rPr>
              <w:t>...</w:t>
            </w:r>
          </w:p>
          <w:p w14:paraId="481FF1C0">
            <w:pPr>
              <w:keepNext w:val="0"/>
              <w:keepLines w:val="0"/>
              <w:pageBreakBefore w:val="0"/>
              <w:widowControl/>
              <w:kinsoku/>
              <w:wordWrap/>
              <w:overflowPunct/>
              <w:topLinePunct w:val="0"/>
              <w:autoSpaceDE/>
              <w:autoSpaceDN/>
              <w:bidi w:val="0"/>
              <w:adjustRightInd w:val="0"/>
              <w:snapToGrid w:val="0"/>
              <w:spacing w:after="0" w:line="400" w:lineRule="exact"/>
              <w:ind w:firstLine="0" w:firstLineChars="0"/>
              <w:jc w:val="left"/>
              <w:textAlignment w:val="auto"/>
              <w:rPr>
                <w:rFonts w:hint="eastAsia" w:ascii="华文行楷" w:hAnsi="华文行楷" w:eastAsia="华文行楷" w:cs="华文行楷"/>
                <w:color w:val="0070C0"/>
                <w:sz w:val="44"/>
                <w:szCs w:val="44"/>
                <w:lang w:val="en-US" w:eastAsia="zh-CN"/>
              </w:rPr>
            </w:pPr>
            <w:r>
              <w:rPr>
                <w:rFonts w:hint="eastAsia" w:ascii="仿宋_GB2312" w:hAnsi="仿宋_GB2312" w:eastAsia="仿宋_GB2312" w:cs="仿宋_GB2312"/>
                <w:color w:val="0070C0"/>
                <w:kern w:val="0"/>
                <w:sz w:val="22"/>
                <w:szCs w:val="22"/>
                <w:lang w:val="en-US" w:eastAsia="zh-CN"/>
              </w:rPr>
              <w:t>二单元101：</w:t>
            </w:r>
            <w:r>
              <w:rPr>
                <w:rFonts w:hint="eastAsia" w:ascii="华文行楷" w:hAnsi="华文行楷" w:eastAsia="华文行楷" w:cs="华文行楷"/>
                <w:color w:val="0070C0"/>
                <w:sz w:val="44"/>
                <w:szCs w:val="44"/>
                <w:lang w:val="en-US" w:eastAsia="zh-CN"/>
              </w:rPr>
              <w:t xml:space="preserve">XXX  </w:t>
            </w:r>
            <w:r>
              <w:rPr>
                <w:rFonts w:hint="eastAsia" w:ascii="仿宋_GB2312" w:hAnsi="仿宋_GB2312" w:eastAsia="仿宋_GB2312" w:cs="仿宋_GB2312"/>
                <w:color w:val="0070C0"/>
                <w:kern w:val="0"/>
                <w:sz w:val="22"/>
                <w:szCs w:val="22"/>
                <w:lang w:val="en-US" w:eastAsia="zh-CN"/>
              </w:rPr>
              <w:t>一单元102：</w:t>
            </w:r>
            <w:r>
              <w:rPr>
                <w:rFonts w:hint="eastAsia" w:ascii="华文行楷" w:hAnsi="华文行楷" w:eastAsia="华文行楷" w:cs="华文行楷"/>
                <w:color w:val="0070C0"/>
                <w:sz w:val="44"/>
                <w:szCs w:val="44"/>
                <w:lang w:val="en-US" w:eastAsia="zh-CN"/>
              </w:rPr>
              <w:t>XXX</w:t>
            </w:r>
          </w:p>
          <w:p w14:paraId="2919071D">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textAlignment w:val="auto"/>
              <w:rPr>
                <w:rFonts w:hint="default"/>
                <w:lang w:val="en-US" w:eastAsia="zh-CN"/>
              </w:rPr>
            </w:pPr>
            <w:r>
              <w:rPr>
                <w:rFonts w:ascii="宋体" w:hAnsi="宋体" w:eastAsia="宋体" w:cs="宋体"/>
                <w:snapToGrid w:val="0"/>
                <w:color w:val="000000"/>
                <w:spacing w:val="-9"/>
              </w:rPr>
              <mc:AlternateContent>
                <mc:Choice Requires="wps">
                  <w:drawing>
                    <wp:anchor distT="0" distB="0" distL="114300" distR="114300" simplePos="0" relativeHeight="251687936" behindDoc="0" locked="0" layoutInCell="1" allowOverlap="1">
                      <wp:simplePos x="0" y="0"/>
                      <wp:positionH relativeFrom="column">
                        <wp:posOffset>480060</wp:posOffset>
                      </wp:positionH>
                      <wp:positionV relativeFrom="paragraph">
                        <wp:posOffset>113665</wp:posOffset>
                      </wp:positionV>
                      <wp:extent cx="3791585" cy="1050925"/>
                      <wp:effectExtent l="132080" t="6350" r="19685" b="9525"/>
                      <wp:wrapNone/>
                      <wp:docPr id="28" name="矩形标注 28"/>
                      <wp:cNvGraphicFramePr/>
                      <a:graphic xmlns:a="http://schemas.openxmlformats.org/drawingml/2006/main">
                        <a:graphicData uri="http://schemas.microsoft.com/office/word/2010/wordprocessingShape">
                          <wps:wsp>
                            <wps:cNvSpPr/>
                            <wps:spPr>
                              <a:xfrm>
                                <a:off x="0" y="0"/>
                                <a:ext cx="3791585" cy="1050925"/>
                              </a:xfrm>
                              <a:prstGeom prst="wedgeRectCallout">
                                <a:avLst>
                                  <a:gd name="adj1" fmla="val -53162"/>
                                  <a:gd name="adj2" fmla="val -41116"/>
                                </a:avLst>
                              </a:prstGeom>
                              <a:noFill/>
                              <a:ln w="12700" cap="flat" cmpd="sng">
                                <a:solidFill>
                                  <a:srgbClr val="FF0000"/>
                                </a:solidFill>
                                <a:prstDash val="solid"/>
                                <a:miter/>
                                <a:headEnd type="none" w="med" len="med"/>
                                <a:tailEnd type="none" w="med" len="med"/>
                              </a:ln>
                            </wps:spPr>
                            <wps:txbx>
                              <w:txbxContent>
                                <w:p w14:paraId="46671105">
                                  <w:pPr>
                                    <w:keepNext w:val="0"/>
                                    <w:keepLines w:val="0"/>
                                    <w:widowControl/>
                                    <w:suppressLineNumbers w:val="0"/>
                                    <w:jc w:val="left"/>
                                    <w:rPr>
                                      <w:rFonts w:hint="eastAsia" w:ascii="Times New Roman" w:hAnsi="Times New Roman" w:eastAsia="宋体" w:cs="Times New Roman"/>
                                      <w:b/>
                                      <w:color w:val="FF0000"/>
                                      <w:sz w:val="20"/>
                                      <w:szCs w:val="20"/>
                                      <w:lang w:val="en-US" w:eastAsia="zh-CN"/>
                                    </w:rPr>
                                  </w:pPr>
                                  <w:r>
                                    <w:rPr>
                                      <w:rFonts w:hint="eastAsia" w:eastAsia="宋体" w:cs="Times New Roman"/>
                                      <w:b/>
                                      <w:color w:val="FF0000"/>
                                      <w:sz w:val="20"/>
                                      <w:szCs w:val="20"/>
                                      <w:lang w:val="en-US" w:eastAsia="zh-CN"/>
                                    </w:rPr>
                                    <w:t>根据最高人民法院司法解释，</w:t>
                                  </w:r>
                                  <w:r>
                                    <w:rPr>
                                      <w:rFonts w:hint="eastAsia" w:ascii="Times New Roman" w:hAnsi="Times New Roman" w:eastAsia="宋体" w:cs="Times New Roman"/>
                                      <w:b/>
                                      <w:color w:val="FF0000"/>
                                      <w:sz w:val="20"/>
                                      <w:szCs w:val="20"/>
                                      <w:lang w:val="en-US" w:eastAsia="zh-CN"/>
                                    </w:rPr>
                                    <w:t>业主将住宅改变为经营性用房，本栋建筑物内的其他业主，应当认定为民法典第二百七十九条所称“有利害关系的业主”。除此之外，建筑区划内，本栋建筑物之外的业主，能够证明其房屋价值、生活质量受到或者可能受到不利影响的，也可以主张认定为有利害关系的业主。</w:t>
                                  </w:r>
                                </w:p>
                              </w:txbxContent>
                            </wps:txbx>
                            <wps:bodyPr upright="1"/>
                          </wps:wsp>
                        </a:graphicData>
                      </a:graphic>
                    </wp:anchor>
                  </w:drawing>
                </mc:Choice>
                <mc:Fallback>
                  <w:pict>
                    <v:shape id="_x0000_s1026" o:spid="_x0000_s1026" o:spt="61" type="#_x0000_t61" style="position:absolute;left:0pt;margin-left:37.8pt;margin-top:8.95pt;height:82.75pt;width:298.55pt;z-index:251687936;mso-width-relative:page;mso-height-relative:page;" filled="f" stroked="t" coordsize="21600,21600" o:gfxdata="UEsDBAoAAAAAAIdO4kAAAAAAAAAAAAAAAAAEAAAAZHJzL1BLAwQUAAAACACHTuJAgu+oNdYAAAAJ&#10;AQAADwAAAGRycy9kb3ducmV2LnhtbE2PwU7DMBBE70j8g7VI3KjT0MYljdNDVT6AwgFubryNI+J1&#10;GrtN+/csJzjuzGj2TbW5+l5ccIxdIA3zWQYCqQm2o1bDx/vr0wpETIas6QOhhhtG2NT3d5UpbZjo&#10;DS/71AouoVgaDS6loZQyNg69ibMwILF3DKM3ic+xlXY0E5f7XuZZVkhvOuIPzgy4ddh8789eA512&#10;7vOrVc3ulqZ26RZ+a0651o8P82wNIuE1/YXhF5/RoWamQziTjaLXoJYFJ1lXLyDYL1SuQBxYWD0v&#10;QNaV/L+g/gFQSwMEFAAAAAgAh07iQGu6kak4AgAAaQQAAA4AAABkcnMvZTJvRG9jLnhtbK1UzXLT&#10;MBC+M8M7aHRv/FOStpk4PTSECwMdWh5AkWRbjP5GUmLnCXgMGE5w5szjUF6jK9mkP1xywAd7pV19&#10;++23Ky8ueyXRjjsvjK5wMckx4poaJnRT4Y+365NzjHwgmhFpNK/wnnt8uXz5YtHZOS9NayTjDgGI&#10;9vPOVrgNwc6zzNOWK+InxnINzto4RQIsXZMxRzpAVzIr83yWdcYx6wzl3sPuanDiEdEdA2jqWlC+&#10;MnSruA4DquOSBCjJt8J6vExs65rT8L6uPQ9IVhgqDekNScDexHe2XJB544htBR0pkGMoPKtJEaEh&#10;6QFqRQJBWyf+gVKCOuNNHSbUqGwoJCkCVRT5M21uWmJ5qgWk9vYguv9/sPTd7tohwSpcQt81UdDx&#10;P19+/P717e7r57uf3xFsg0ad9XMIvbHXblx5MGPBfe1U/EIpqE+67g+68j4gCpunZxfF9HyKEQVf&#10;kU/zi3IaUbOH49b58IYbhaJR4Y6zhn+A7l0RKc02JG3J7q0PSWQ2MiXsU4FRrST0bEckOpmeFrNy&#10;bOqjoPJJ0KuiKGZj/hETmPxlEBNosxZSptmQGnVAujzLYWQogYGvYdDAVBZE87pJ1LyRgsUz8bR3&#10;zeZKOgSMKrxe5/CM2Z6ExYQr4tshLrkG5koE7lLylhP2WjMU9hb6ouE+4shGcYaR5HB9o5UiAxHy&#10;mEgoVGpQPjZ0aGG0Qr/pASaaG8P2MBFb60TTQieKRD16YAJTy8bbEkf88TqBPvwhlv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C76g11gAAAAkBAAAPAAAAAAAAAAEAIAAAACIAAABkcnMvZG93bnJl&#10;di54bWxQSwECFAAUAAAACACHTuJAa7qRqTgCAABpBAAADgAAAAAAAAABACAAAAAlAQAAZHJzL2Uy&#10;b0RvYy54bWxQSwUGAAAAAAYABgBZAQAAzwUAAAAA&#10;" adj="-683,1919">
                      <v:fill on="f" focussize="0,0"/>
                      <v:stroke weight="1pt" color="#FF0000" joinstyle="miter"/>
                      <v:imagedata o:title=""/>
                      <o:lock v:ext="edit" aspectratio="f"/>
                      <v:textbox>
                        <w:txbxContent>
                          <w:p w14:paraId="46671105">
                            <w:pPr>
                              <w:keepNext w:val="0"/>
                              <w:keepLines w:val="0"/>
                              <w:widowControl/>
                              <w:suppressLineNumbers w:val="0"/>
                              <w:jc w:val="left"/>
                              <w:rPr>
                                <w:rFonts w:hint="eastAsia" w:ascii="Times New Roman" w:hAnsi="Times New Roman" w:eastAsia="宋体" w:cs="Times New Roman"/>
                                <w:b/>
                                <w:color w:val="FF0000"/>
                                <w:sz w:val="20"/>
                                <w:szCs w:val="20"/>
                                <w:lang w:val="en-US" w:eastAsia="zh-CN"/>
                              </w:rPr>
                            </w:pPr>
                            <w:r>
                              <w:rPr>
                                <w:rFonts w:hint="eastAsia" w:eastAsia="宋体" w:cs="Times New Roman"/>
                                <w:b/>
                                <w:color w:val="FF0000"/>
                                <w:sz w:val="20"/>
                                <w:szCs w:val="20"/>
                                <w:lang w:val="en-US" w:eastAsia="zh-CN"/>
                              </w:rPr>
                              <w:t>根据最高人民法院司法解释，</w:t>
                            </w:r>
                            <w:r>
                              <w:rPr>
                                <w:rFonts w:hint="eastAsia" w:ascii="Times New Roman" w:hAnsi="Times New Roman" w:eastAsia="宋体" w:cs="Times New Roman"/>
                                <w:b/>
                                <w:color w:val="FF0000"/>
                                <w:sz w:val="20"/>
                                <w:szCs w:val="20"/>
                                <w:lang w:val="en-US" w:eastAsia="zh-CN"/>
                              </w:rPr>
                              <w:t>业主将住宅改变为经营性用房，本栋建筑物内的其他业主，应当认定为民法典第二百七十九条所称“有利害关系的业主”。除此之外，建筑区划内，本栋建筑物之外的业主，能够证明其房屋价值、生活质量受到或者可能受到不利影响的，也可以主张认定为有利害关系的业主。</w:t>
                            </w:r>
                          </w:p>
                        </w:txbxContent>
                      </v:textbox>
                    </v:shape>
                  </w:pict>
                </mc:Fallback>
              </mc:AlternateContent>
            </w:r>
            <w:r>
              <w:rPr>
                <w:rFonts w:hint="eastAsia" w:ascii="仿宋_GB2312" w:hAnsi="仿宋_GB2312" w:eastAsia="仿宋_GB2312" w:cs="仿宋_GB2312"/>
                <w:color w:val="0070C0"/>
                <w:kern w:val="0"/>
                <w:sz w:val="22"/>
                <w:szCs w:val="22"/>
                <w:lang w:val="en-US" w:eastAsia="zh-CN"/>
              </w:rPr>
              <w:t>...</w:t>
            </w:r>
          </w:p>
          <w:p w14:paraId="2D071E27">
            <w:pPr>
              <w:spacing w:after="0" w:line="560" w:lineRule="exact"/>
              <w:ind w:firstLine="0" w:firstLineChars="0"/>
              <w:rPr>
                <w:rFonts w:hint="eastAsia" w:ascii="Calibri" w:hAnsi="Calibri" w:eastAsia="仿宋_GB2312"/>
                <w:sz w:val="30"/>
                <w:szCs w:val="30"/>
                <w:lang w:val="en-US" w:eastAsia="zh-CN"/>
              </w:rPr>
            </w:pPr>
          </w:p>
        </w:tc>
      </w:tr>
      <w:tr w14:paraId="4103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2719" w:type="dxa"/>
            <w:noWrap w:val="0"/>
            <w:vAlign w:val="center"/>
          </w:tcPr>
          <w:p w14:paraId="5F0A9F9A">
            <w:pPr>
              <w:spacing w:after="0" w:line="560" w:lineRule="exact"/>
              <w:ind w:firstLine="0" w:firstLineChars="0"/>
              <w:jc w:val="center"/>
              <w:rPr>
                <w:rFonts w:ascii="Calibri" w:hAnsi="Calibri" w:eastAsia="仿宋_GB2312"/>
                <w:sz w:val="30"/>
                <w:szCs w:val="30"/>
              </w:rPr>
            </w:pPr>
            <w:r>
              <w:rPr>
                <w:rFonts w:hint="eastAsia" w:ascii="Calibri" w:hAnsi="Calibri" w:eastAsia="仿宋_GB2312"/>
                <w:sz w:val="30"/>
                <w:szCs w:val="30"/>
              </w:rPr>
              <w:t>住宅</w:t>
            </w:r>
            <w:r>
              <w:rPr>
                <w:rFonts w:ascii="Calibri" w:hAnsi="Calibri" w:eastAsia="仿宋_GB2312"/>
                <w:sz w:val="30"/>
                <w:szCs w:val="30"/>
              </w:rPr>
              <w:t>产权所有人</w:t>
            </w:r>
          </w:p>
          <w:p w14:paraId="20A6AF2C">
            <w:pPr>
              <w:spacing w:after="0" w:line="560" w:lineRule="exact"/>
              <w:ind w:firstLine="0" w:firstLineChars="0"/>
              <w:jc w:val="center"/>
              <w:rPr>
                <w:rFonts w:hint="default" w:ascii="Calibri" w:hAnsi="Calibri" w:eastAsia="仿宋_GB2312"/>
                <w:sz w:val="30"/>
                <w:szCs w:val="30"/>
                <w:lang w:val="en-US" w:eastAsia="zh-CN"/>
              </w:rPr>
            </w:pPr>
            <w:r>
              <w:rPr>
                <w:rFonts w:ascii="Calibri" w:hAnsi="Calibri" w:eastAsia="仿宋_GB2312"/>
                <w:sz w:val="30"/>
                <w:szCs w:val="30"/>
              </w:rPr>
              <w:t>签字</w:t>
            </w:r>
            <w:r>
              <w:rPr>
                <w:rFonts w:hint="eastAsia" w:ascii="Calibri" w:hAnsi="Calibri" w:eastAsia="仿宋_GB2312"/>
                <w:sz w:val="30"/>
                <w:szCs w:val="30"/>
                <w:lang w:val="en-US" w:eastAsia="zh-CN"/>
              </w:rPr>
              <w:t>或盖章</w:t>
            </w:r>
          </w:p>
        </w:tc>
        <w:tc>
          <w:tcPr>
            <w:tcW w:w="6353" w:type="dxa"/>
            <w:noWrap w:val="0"/>
            <w:vAlign w:val="center"/>
          </w:tcPr>
          <w:p w14:paraId="6B96F9DE">
            <w:pPr>
              <w:spacing w:after="0" w:line="560" w:lineRule="exact"/>
              <w:ind w:firstLine="880" w:firstLineChars="200"/>
              <w:jc w:val="both"/>
              <w:rPr>
                <w:rFonts w:hint="eastAsia" w:ascii="华文行楷" w:hAnsi="华文行楷" w:eastAsia="华文行楷" w:cs="华文行楷"/>
                <w:color w:val="0070C0"/>
                <w:sz w:val="44"/>
                <w:szCs w:val="44"/>
                <w:lang w:val="en-US" w:eastAsia="zh-CN"/>
              </w:rPr>
            </w:pPr>
          </w:p>
          <w:p w14:paraId="6A5CFD9D">
            <w:pPr>
              <w:spacing w:after="0" w:line="560" w:lineRule="exact"/>
              <w:ind w:firstLine="480" w:firstLineChars="200"/>
              <w:jc w:val="both"/>
              <w:rPr>
                <w:rFonts w:ascii="Calibri" w:hAnsi="Calibri" w:eastAsia="仿宋_GB2312"/>
                <w:sz w:val="30"/>
                <w:szCs w:val="30"/>
              </w:rPr>
            </w:pPr>
            <w:r>
              <w:rPr>
                <w:rFonts w:hint="default" w:ascii="宋体" w:hAnsi="宋体"/>
                <w:sz w:val="24"/>
                <w:szCs w:val="24"/>
              </w:rPr>
              <w:pict>
                <v:group id="_x0000_s1041" o:spid="_x0000_s1041" o:spt="203" style="position:absolute;left:0pt;margin-left:193.65pt;margin-top:23.75pt;height:114.4pt;width:115.55pt;z-index:251688960;mso-width-relative:page;mso-height-relative:page;" coordorigin="6795,5670" coordsize="2409,2409">
                  <o:lock v:ext="edit" aspectratio="f"/>
                  <v:group id="组合 38" o:spid="_x0000_s1042" o:spt="203" style="position:absolute;left:6795;top:5670;height:2409;width:2409;" coordorigin="6330,5640" coordsize="2409,2409">
                    <o:lock v:ext="edit" aspectratio="f"/>
                    <v:shape id="椭圆 39" o:spid="_x0000_s1043" o:spt="3" type="#_x0000_t3" style="position:absolute;left:6330;top:5640;height:2409;width:2409;" fillcolor="#FFFFFF" filled="t" stroked="t" coordsize="21600,21600">
                      <v:path/>
                      <v:fill on="t" color2="#FFFFFF" focussize="0,0"/>
                      <v:stroke weight="2.25pt" color="#FF5050"/>
                      <v:imagedata o:title=""/>
                      <o:lock v:ext="edit" aspectratio="f"/>
                      <v:textbox style="layout-flow:vertical-ideographic;">
                        <w:txbxContent>
                          <w:p w14:paraId="62F7AEFC">
                            <w:pPr>
                              <w:spacing w:beforeLines="0" w:afterLines="0"/>
                              <w:rPr>
                                <w:rFonts w:hint="default"/>
                                <w:sz w:val="21"/>
                                <w:szCs w:val="24"/>
                              </w:rPr>
                            </w:pPr>
                          </w:p>
                        </w:txbxContent>
                      </v:textbox>
                    </v:shape>
                    <v:shape id="自选图形 40" o:spid="_x0000_s1044" o:spt="12" type="#_x0000_t12" style="position:absolute;left:7200;top:6420;height:735;width:735;" fillcolor="#FF5050" filled="t" stroked="t" coordsize="21600,21600">
                      <v:path/>
                      <v:fill on="t" color2="#FFFFFF" focussize="0,0"/>
                      <v:stroke color="#FF5050" joinstyle="miter"/>
                      <v:imagedata o:title=""/>
                      <o:lock v:ext="edit" aspectratio="f"/>
                    </v:shape>
                  </v:group>
                  <v:shape id="艺术字 41" o:spid="_x0000_s1045" o:spt="144" type="#_x0000_t144" style="position:absolute;left:7110;top:6030;height:1683;width:1800;" fillcolor="#FF0000" filled="t" stroked="t" coordsize="21600,21600" adj="9866213">
                    <v:path/>
                    <v:fill on="t" color2="#FFFFFF" focussize="0,0"/>
                    <v:stroke color="#FF5050"/>
                    <v:imagedata o:title=""/>
                    <o:lock v:ext="edit" aspectratio="f"/>
                    <v:textpath on="t" fitshape="t" fitpath="t" trim="t" xscale="f" string="X X 市 X X 中 心" style="font-family:华文仿宋;font-size:24pt;v-text-align:stretch-justify;v-text-spacing:78650f;"/>
                  </v:shape>
                </v:group>
              </w:pict>
            </w:r>
            <w:r>
              <w:rPr>
                <w:rFonts w:hint="eastAsia" w:ascii="华文行楷" w:hAnsi="华文行楷" w:eastAsia="华文行楷" w:cs="华文行楷"/>
                <w:color w:val="0070C0"/>
                <w:sz w:val="44"/>
                <w:szCs w:val="44"/>
                <w:lang w:val="en-US" w:eastAsia="zh-CN"/>
              </w:rPr>
              <w:t>XXX</w:t>
            </w:r>
          </w:p>
        </w:tc>
      </w:tr>
      <w:tr w14:paraId="12B7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2719" w:type="dxa"/>
            <w:noWrap w:val="0"/>
            <w:vAlign w:val="center"/>
          </w:tcPr>
          <w:p w14:paraId="283D5427">
            <w:pPr>
              <w:spacing w:after="0" w:line="560" w:lineRule="exact"/>
              <w:ind w:firstLine="0" w:firstLineChars="0"/>
              <w:jc w:val="center"/>
              <w:rPr>
                <w:rFonts w:hint="default" w:ascii="Calibri" w:hAnsi="Calibri" w:eastAsia="仿宋_GB2312"/>
                <w:sz w:val="30"/>
                <w:szCs w:val="30"/>
                <w:lang w:val="en-US" w:eastAsia="zh-CN"/>
              </w:rPr>
            </w:pPr>
            <w:r>
              <w:rPr>
                <w:rFonts w:hint="eastAsia" w:ascii="Calibri" w:hAnsi="Calibri" w:eastAsia="仿宋_GB2312"/>
                <w:sz w:val="30"/>
                <w:szCs w:val="30"/>
              </w:rPr>
              <w:t>申请人签字</w:t>
            </w:r>
            <w:r>
              <w:rPr>
                <w:rFonts w:hint="eastAsia" w:ascii="Calibri" w:hAnsi="Calibri" w:eastAsia="仿宋_GB2312"/>
                <w:sz w:val="30"/>
                <w:szCs w:val="30"/>
                <w:lang w:val="en-US" w:eastAsia="zh-CN"/>
              </w:rPr>
              <w:t>或盖章</w:t>
            </w:r>
          </w:p>
        </w:tc>
        <w:tc>
          <w:tcPr>
            <w:tcW w:w="6353" w:type="dxa"/>
            <w:noWrap w:val="0"/>
            <w:vAlign w:val="center"/>
          </w:tcPr>
          <w:p w14:paraId="31EAE5C3">
            <w:pPr>
              <w:spacing w:after="0" w:line="560" w:lineRule="exact"/>
              <w:ind w:firstLine="440" w:firstLineChars="100"/>
              <w:jc w:val="left"/>
              <w:rPr>
                <w:rFonts w:hint="default" w:ascii="Calibri" w:hAnsi="Calibri" w:eastAsia="仿宋_GB2312"/>
                <w:sz w:val="30"/>
                <w:szCs w:val="30"/>
                <w:lang w:val="en-US"/>
              </w:rPr>
            </w:pPr>
            <w:r>
              <w:rPr>
                <w:rFonts w:hint="eastAsia" w:ascii="华文行楷" w:hAnsi="华文行楷" w:eastAsia="华文行楷" w:cs="华文行楷"/>
                <w:color w:val="0070C0"/>
                <w:sz w:val="44"/>
                <w:szCs w:val="44"/>
                <w:lang w:val="en-US" w:eastAsia="zh-CN"/>
              </w:rPr>
              <w:t xml:space="preserve">XXX             </w:t>
            </w:r>
          </w:p>
        </w:tc>
      </w:tr>
    </w:tbl>
    <w:p w14:paraId="778DD039">
      <w:pPr>
        <w:spacing w:after="0" w:line="320" w:lineRule="exact"/>
        <w:ind w:firstLine="384" w:firstLineChars="200"/>
        <w:rPr>
          <w:rFonts w:ascii="Calibri" w:hAnsi="Calibri" w:eastAsia="仿宋_GB2312"/>
          <w:sz w:val="24"/>
        </w:rPr>
      </w:pPr>
      <w:r>
        <w:rPr>
          <w:rFonts w:ascii="宋体" w:hAnsi="宋体" w:eastAsia="宋体" w:cs="宋体"/>
          <w:snapToGrid w:val="0"/>
          <w:color w:val="000000"/>
          <w:spacing w:val="-9"/>
        </w:rPr>
        <mc:AlternateContent>
          <mc:Choice Requires="wps">
            <w:drawing>
              <wp:anchor distT="0" distB="0" distL="114300" distR="114300" simplePos="0" relativeHeight="251684864" behindDoc="0" locked="0" layoutInCell="1" allowOverlap="1">
                <wp:simplePos x="0" y="0"/>
                <wp:positionH relativeFrom="column">
                  <wp:posOffset>833120</wp:posOffset>
                </wp:positionH>
                <wp:positionV relativeFrom="paragraph">
                  <wp:posOffset>97155</wp:posOffset>
                </wp:positionV>
                <wp:extent cx="1586230" cy="491490"/>
                <wp:effectExtent l="6350" t="321310" r="7620" b="6350"/>
                <wp:wrapNone/>
                <wp:docPr id="29" name="矩形标注 29"/>
                <wp:cNvGraphicFramePr/>
                <a:graphic xmlns:a="http://schemas.openxmlformats.org/drawingml/2006/main">
                  <a:graphicData uri="http://schemas.microsoft.com/office/word/2010/wordprocessingShape">
                    <wps:wsp>
                      <wps:cNvSpPr/>
                      <wps:spPr>
                        <a:xfrm>
                          <a:off x="0" y="0"/>
                          <a:ext cx="1586230" cy="491490"/>
                        </a:xfrm>
                        <a:prstGeom prst="wedgeRectCallout">
                          <a:avLst>
                            <a:gd name="adj1" fmla="val -6204"/>
                            <a:gd name="adj2" fmla="val -112657"/>
                          </a:avLst>
                        </a:prstGeom>
                        <a:noFill/>
                        <a:ln w="12700" cap="flat" cmpd="sng">
                          <a:solidFill>
                            <a:srgbClr val="FF0000"/>
                          </a:solidFill>
                          <a:prstDash val="solid"/>
                          <a:miter/>
                          <a:headEnd type="none" w="med" len="med"/>
                          <a:tailEnd type="none" w="med" len="med"/>
                        </a:ln>
                      </wps:spPr>
                      <wps:txbx>
                        <w:txbxContent>
                          <w:p w14:paraId="6B9B546B">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由投资人签署，并加盖企业公章</w:t>
                            </w:r>
                          </w:p>
                        </w:txbxContent>
                      </wps:txbx>
                      <wps:bodyPr upright="1"/>
                    </wps:wsp>
                  </a:graphicData>
                </a:graphic>
              </wp:anchor>
            </w:drawing>
          </mc:Choice>
          <mc:Fallback>
            <w:pict>
              <v:shape id="_x0000_s1026" o:spid="_x0000_s1026" o:spt="61" type="#_x0000_t61" style="position:absolute;left:0pt;margin-left:65.6pt;margin-top:7.65pt;height:38.7pt;width:124.9pt;z-index:251684864;mso-width-relative:page;mso-height-relative:page;" filled="f" stroked="t" coordsize="21600,21600" o:gfxdata="UEsDBAoAAAAAAIdO4kAAAAAAAAAAAAAAAAAEAAAAZHJzL1BLAwQUAAAACACHTuJAMWlRt9UAAAAJ&#10;AQAADwAAAGRycy9kb3ducmV2LnhtbE2Py07DMBBF90j8gzVI7KidREAJcSqIRLpu6IbdNHYeIh5H&#10;sfv6e4YV7OZqju6j2FzcJE52CaMnDclKgbDUejNSr2H/+fGwBhEiksHJk9VwtQE25e1NgbnxZ9rZ&#10;UxN7wSYUctQwxDjnUoZ2sA7Dys+W+Nf5xWFkufTSLHhmczfJVKkn6XAkThhwttVg2+/m6DR0u6C6&#10;t69mrK91v6+raovhfav1/V2iXkFEe4l/MPzW5+pQcqeDP5IJYmKdJSmjfDxmIBjI1gmPO2h4SZ9B&#10;loX8v6D8AVBLAwQUAAAACACHTuJAkudLGzcCAABoBAAADgAAAGRycy9lMm9Eb2MueG1srVRLktMw&#10;EN1TxR1U2k/8IZOZpOLMYkLYUDDFwAEUSbZF6VeSEjsn4BhQrGDNmuMwXIOWbDIfNlmQhdOyWq/f&#10;e93y8qpXEu2588LoCheTHCOuqWFCNxX+8H5zdomRD0QzIo3mFT5wj69Wz58tO7vgpWmNZNwhANF+&#10;0dkKtyHYRZZ52nJF/MRYrmGzNk6RAEvXZMyRDtCVzMo8n2Wdccw6Q7n38HY9bOIR0Z0CaOpaUL42&#10;dKe4DgOq45IEkORbYT1eJbZ1zWl4W9eeByQrDEpDekIRiLfxma2WZNE4YltBRwrkFApPNCkiNBQ9&#10;Qq1JIGjnxD9QSlBnvKnDhBqVDUKSI6CiyJ94c9sSy5MWsNrbo+n+/8HSN/sbhwSrcDnHSBMFHf/9&#10;+fuvn1/vvny6+/ENwWvwqLN+Aam39saNKw9hFNzXTsV/kIL65Ovh6CvvA6Lwsji/nJUvwHIKe9N5&#10;MZ0n47P709b58IobhWJQ4Y6zhr+D5l0TKc0uJGvJ/rUPyWM2EiXsY4FRrSS0bE8kOpuV+XRs6YOc&#10;8lFOUZSz84uYBfVHTIj+MogFtNkIKdNoSI06EFBe5JE+gXmvYc4gVBY887pJ1LyRgsUz8bR3zfZa&#10;OgSMKrzZ5PAbqz1KiwXXxLdDXtoaqCsRuEvFW07YS81QOFhoi4briCMbxRlGksPtjVHKDETIUzJB&#10;qNSgPPZz6GCMQr/tASaGW8MOMBA760TTQieKRD3uwAAmy8bLEif84TqB3n8gV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WlRt9UAAAAJAQAADwAAAAAAAAABACAAAAAiAAAAZHJzL2Rvd25yZXYu&#10;eG1sUEsBAhQAFAAAAAgAh07iQJLnSxs3AgAAaAQAAA4AAAAAAAAAAQAgAAAAJAEAAGRycy9lMm9E&#10;b2MueG1sUEsFBgAAAAAGAAYAWQEAAM0FAAAAAA==&#10;" adj="9460,-13534">
                <v:fill on="f" focussize="0,0"/>
                <v:stroke weight="1pt" color="#FF0000" joinstyle="miter"/>
                <v:imagedata o:title=""/>
                <o:lock v:ext="edit" aspectratio="f"/>
                <v:textbox>
                  <w:txbxContent>
                    <w:p w14:paraId="6B9B546B">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由投资人签署，并加盖企业公章</w:t>
                      </w:r>
                    </w:p>
                  </w:txbxContent>
                </v:textbox>
              </v:shape>
            </w:pict>
          </mc:Fallback>
        </mc:AlternateContent>
      </w:r>
      <w:r>
        <w:rPr>
          <w:rFonts w:ascii="宋体" w:hAnsi="宋体" w:eastAsia="宋体" w:cs="宋体"/>
          <w:snapToGrid w:val="0"/>
          <w:color w:val="000000"/>
          <w:spacing w:val="-9"/>
        </w:rPr>
        <mc:AlternateContent>
          <mc:Choice Requires="wps">
            <w:drawing>
              <wp:anchor distT="0" distB="0" distL="114300" distR="114300" simplePos="0" relativeHeight="251686912" behindDoc="0" locked="0" layoutInCell="1" allowOverlap="1">
                <wp:simplePos x="0" y="0"/>
                <wp:positionH relativeFrom="column">
                  <wp:posOffset>2606040</wp:posOffset>
                </wp:positionH>
                <wp:positionV relativeFrom="paragraph">
                  <wp:posOffset>14605</wp:posOffset>
                </wp:positionV>
                <wp:extent cx="1797050" cy="696595"/>
                <wp:effectExtent l="6350" t="232410" r="6350" b="23495"/>
                <wp:wrapNone/>
                <wp:docPr id="35" name="矩形标注 35"/>
                <wp:cNvGraphicFramePr/>
                <a:graphic xmlns:a="http://schemas.openxmlformats.org/drawingml/2006/main">
                  <a:graphicData uri="http://schemas.microsoft.com/office/word/2010/wordprocessingShape">
                    <wps:wsp>
                      <wps:cNvSpPr/>
                      <wps:spPr>
                        <a:xfrm>
                          <a:off x="0" y="0"/>
                          <a:ext cx="1797050" cy="696595"/>
                        </a:xfrm>
                        <a:prstGeom prst="wedgeRectCallout">
                          <a:avLst>
                            <a:gd name="adj1" fmla="val -45546"/>
                            <a:gd name="adj2" fmla="val -81264"/>
                          </a:avLst>
                        </a:prstGeom>
                        <a:noFill/>
                        <a:ln w="12700" cap="flat" cmpd="sng">
                          <a:solidFill>
                            <a:srgbClr val="FF0000"/>
                          </a:solidFill>
                          <a:prstDash val="solid"/>
                          <a:miter/>
                          <a:headEnd type="none" w="med" len="med"/>
                          <a:tailEnd type="none" w="med" len="med"/>
                        </a:ln>
                      </wps:spPr>
                      <wps:txbx>
                        <w:txbxContent>
                          <w:p w14:paraId="29641339">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205.2pt;margin-top:1.15pt;height:54.85pt;width:141.5pt;z-index:251686912;mso-width-relative:page;mso-height-relative:page;" filled="f" stroked="t" coordsize="21600,21600" o:gfxdata="UEsDBAoAAAAAAIdO4kAAAAAAAAAAAAAAAAAEAAAAZHJzL1BLAwQUAAAACACHTuJActJWW9cAAAAJ&#10;AQAADwAAAGRycy9kb3ducmV2LnhtbE2PwU7DMBBE70j8g7VI3KidtKogxKmACoS4VLQcOLrxkoTE&#10;68h22vL3LKdyHM3T7NtydXKDOGCInScN2UyBQKq97ajR8LF7vrkFEZMhawZPqOEHI6yqy4vSFNYf&#10;6R0P29QIHqFYGA1tSmMhZaxbdCbO/IjE3ZcPziSOoZE2mCOPu0HmSi2lMx3xhdaM+NRi3W8np+HR&#10;Tj5+95N97dfr3QO+bD7D20br66tM3YNIeEpnGP70WR0qdtr7iWwUg4ZFphaMasjnILhf3s057xnM&#10;cgWyKuX/D6pfUEsDBBQAAAAIAIdO4kAWaaS5NwIAAGgEAAAOAAAAZHJzL2Uyb0RvYy54bWytVEuS&#10;0zAQ3VPFHVTaT2yHfCapOLOYEDYUTDFwAEWSbVH6laTEzgk4BhQrWLPmOAzXoCWbzIdNFmThtKzW&#10;6/det7y66pREB+68MLrExSjHiGtqmNB1iT+8315cYuQD0YxIo3mJj9zjq/XzZ6vWLvnYNEYy7hCA&#10;aL9sbYmbEOwyyzxtuCJ+ZCzXsFkZp0iApasz5kgL6Epm4zyfZa1xzDpDuffwdtNv4gHRnQNoqkpQ&#10;vjF0r7gOParjkgSQ5BthPV4ntlXFaXhbVZ4HJEsMSkN6QhGId/GZrVdkWTtiG0EHCuQcCk80KSI0&#10;FD1BbUggaO/EP1BKUGe8qcKIGpX1QpIjoKLIn3hz2xDLkxaw2tuT6f7/wdI3hxuHBCvxiylGmijo&#10;+O/P33/9/Hr35dPdj28IXoNHrfVLSL21N25YeQij4K5yKv6DFNQlX48nX3kXEIWXxXwxz6dgOYW9&#10;2WI2XSTQ7P60dT684kahGJS45azm76B510RKsw/JWnJ47UPymA1ECftYYFQpCS07EIkuJtPpZDb0&#10;9EHS+FHSZTGeTWIS1B8wIfrLIBbQZiukTKMhNWpBwHieR/oE5r2COYNQWfDM6zpR80YKFs/E097V&#10;u2vpEDAq8Xabw2+o9igtFtwQ3/R5aatnrkTgLhVvOGEvNUPhaKEtGq4jjmwUZxhJDrc3RikzECHP&#10;yQShUoPy2M++gzEK3a4DmBjuDDvCQOytE3UDnSgS9bgDA5gsGy5LnPCH6wR6/4FY/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y0lZb1wAAAAkBAAAPAAAAAAAAAAEAIAAAACIAAABkcnMvZG93bnJl&#10;di54bWxQSwECFAAUAAAACACHTuJAFmmkuTcCAABoBAAADgAAAAAAAAABACAAAAAmAQAAZHJzL2Uy&#10;b0RvYy54bWxQSwUGAAAAAAYABgBZAQAAzwUAAAAA&#10;" adj="962,-6753">
                <v:fill on="f" focussize="0,0"/>
                <v:stroke weight="1pt" color="#FF0000" joinstyle="miter"/>
                <v:imagedata o:title=""/>
                <o:lock v:ext="edit" aspectratio="f"/>
                <v:textbox>
                  <w:txbxContent>
                    <w:p w14:paraId="29641339">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签署时应当使用黑色或蓝色墨水钢笔或签字笔工整签名，不能打印或用印章代替。</w:t>
                      </w:r>
                    </w:p>
                  </w:txbxContent>
                </v:textbox>
              </v:shape>
            </w:pict>
          </mc:Fallback>
        </mc:AlternateContent>
      </w:r>
    </w:p>
    <w:p w14:paraId="64B72C52">
      <w:pPr>
        <w:widowControl/>
        <w:adjustRightInd w:val="0"/>
        <w:snapToGrid w:val="0"/>
        <w:spacing w:after="0" w:line="240" w:lineRule="exact"/>
        <w:ind w:left="0" w:leftChars="0" w:firstLine="0" w:firstLineChars="0"/>
        <w:jc w:val="left"/>
        <w:rPr>
          <w:rFonts w:hint="eastAsia" w:ascii="Calibri" w:hAnsi="Calibri" w:eastAsia="仿宋_GB2312"/>
          <w:sz w:val="24"/>
        </w:rPr>
      </w:pPr>
    </w:p>
    <w:p w14:paraId="724424E6">
      <w:pPr>
        <w:widowControl/>
        <w:adjustRightInd w:val="0"/>
        <w:snapToGrid w:val="0"/>
        <w:spacing w:after="0" w:line="240" w:lineRule="exact"/>
        <w:ind w:left="0" w:leftChars="0" w:firstLine="0" w:firstLineChars="0"/>
        <w:jc w:val="left"/>
        <w:rPr>
          <w:rFonts w:hint="eastAsia" w:ascii="Calibri" w:hAnsi="Calibri" w:eastAsia="仿宋_GB2312"/>
          <w:sz w:val="24"/>
        </w:rPr>
      </w:pPr>
    </w:p>
    <w:p w14:paraId="54756603">
      <w:pPr>
        <w:widowControl/>
        <w:adjustRightInd w:val="0"/>
        <w:snapToGrid w:val="0"/>
        <w:spacing w:after="0" w:line="240" w:lineRule="exact"/>
        <w:ind w:left="0" w:leftChars="0" w:firstLine="0" w:firstLineChars="0"/>
        <w:jc w:val="left"/>
        <w:rPr>
          <w:rFonts w:hint="eastAsia" w:ascii="Calibri" w:hAnsi="Calibri" w:eastAsia="仿宋_GB2312"/>
          <w:sz w:val="24"/>
        </w:rPr>
      </w:pPr>
    </w:p>
    <w:p w14:paraId="0F9FDCD5">
      <w:pPr>
        <w:widowControl/>
        <w:adjustRightInd w:val="0"/>
        <w:snapToGrid w:val="0"/>
        <w:spacing w:after="0" w:line="240" w:lineRule="exact"/>
        <w:ind w:left="0" w:leftChars="0" w:firstLine="0" w:firstLineChars="0"/>
        <w:jc w:val="left"/>
        <w:rPr>
          <w:rFonts w:ascii="Calibri" w:hAnsi="Calibri" w:eastAsia="仿宋_GB2312"/>
          <w:sz w:val="24"/>
        </w:rPr>
      </w:pPr>
      <w:r>
        <w:rPr>
          <w:rFonts w:hint="eastAsia" w:ascii="Calibri" w:hAnsi="Calibri" w:eastAsia="仿宋_GB2312"/>
          <w:sz w:val="24"/>
        </w:rPr>
        <w:t>注</w:t>
      </w:r>
      <w:r>
        <w:rPr>
          <w:rFonts w:ascii="Calibri" w:hAnsi="Calibri" w:eastAsia="仿宋_GB2312"/>
          <w:sz w:val="24"/>
        </w:rPr>
        <w:t xml:space="preserve">： </w:t>
      </w:r>
    </w:p>
    <w:p w14:paraId="4415ED1F">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1.本文书适用于各类市场主体住所</w:t>
      </w:r>
      <w:r>
        <w:rPr>
          <w:rFonts w:ascii="仿宋_GB2312" w:hAnsi="仿宋_GB2312" w:eastAsia="仿宋_GB2312" w:cs="仿宋_GB2312"/>
          <w:kern w:val="0"/>
          <w:sz w:val="22"/>
          <w:szCs w:val="22"/>
        </w:rPr>
        <w:t>（</w:t>
      </w:r>
      <w:r>
        <w:rPr>
          <w:rFonts w:hint="eastAsia" w:ascii="仿宋_GB2312" w:hAnsi="仿宋_GB2312" w:eastAsia="仿宋_GB2312" w:cs="仿宋_GB2312"/>
          <w:kern w:val="0"/>
          <w:sz w:val="22"/>
          <w:szCs w:val="22"/>
        </w:rPr>
        <w:t>经营</w:t>
      </w:r>
      <w:r>
        <w:rPr>
          <w:rFonts w:ascii="仿宋_GB2312" w:hAnsi="仿宋_GB2312" w:eastAsia="仿宋_GB2312" w:cs="仿宋_GB2312"/>
          <w:kern w:val="0"/>
          <w:sz w:val="22"/>
          <w:szCs w:val="22"/>
        </w:rPr>
        <w:t>场所）</w:t>
      </w:r>
      <w:r>
        <w:rPr>
          <w:rFonts w:hint="eastAsia" w:ascii="仿宋_GB2312" w:hAnsi="仿宋_GB2312" w:eastAsia="仿宋_GB2312" w:cs="仿宋_GB2312"/>
          <w:kern w:val="0"/>
          <w:sz w:val="22"/>
          <w:szCs w:val="22"/>
        </w:rPr>
        <w:t>为</w:t>
      </w:r>
      <w:r>
        <w:rPr>
          <w:rFonts w:ascii="仿宋_GB2312" w:hAnsi="仿宋_GB2312" w:eastAsia="仿宋_GB2312" w:cs="仿宋_GB2312"/>
          <w:kern w:val="0"/>
          <w:sz w:val="22"/>
          <w:szCs w:val="22"/>
        </w:rPr>
        <w:t>住宅的</w:t>
      </w:r>
      <w:r>
        <w:rPr>
          <w:rFonts w:hint="eastAsia" w:ascii="仿宋_GB2312" w:hAnsi="仿宋_GB2312" w:eastAsia="仿宋_GB2312" w:cs="仿宋_GB2312"/>
          <w:kern w:val="0"/>
          <w:sz w:val="22"/>
          <w:szCs w:val="22"/>
        </w:rPr>
        <w:t>设立</w:t>
      </w:r>
      <w:r>
        <w:rPr>
          <w:rFonts w:ascii="仿宋_GB2312" w:hAnsi="仿宋_GB2312" w:eastAsia="仿宋_GB2312" w:cs="仿宋_GB2312"/>
          <w:kern w:val="0"/>
          <w:sz w:val="22"/>
          <w:szCs w:val="22"/>
        </w:rPr>
        <w:t>及住所（</w:t>
      </w:r>
      <w:r>
        <w:rPr>
          <w:rFonts w:hint="eastAsia" w:ascii="仿宋_GB2312" w:hAnsi="仿宋_GB2312" w:eastAsia="仿宋_GB2312" w:cs="仿宋_GB2312"/>
          <w:kern w:val="0"/>
          <w:sz w:val="22"/>
          <w:szCs w:val="22"/>
        </w:rPr>
        <w:t>经营</w:t>
      </w:r>
      <w:r>
        <w:rPr>
          <w:rFonts w:ascii="仿宋_GB2312" w:hAnsi="仿宋_GB2312" w:eastAsia="仿宋_GB2312" w:cs="仿宋_GB2312"/>
          <w:kern w:val="0"/>
          <w:sz w:val="22"/>
          <w:szCs w:val="22"/>
        </w:rPr>
        <w:t>场所）</w:t>
      </w:r>
      <w:r>
        <w:rPr>
          <w:rFonts w:hint="eastAsia" w:ascii="仿宋_GB2312" w:hAnsi="仿宋_GB2312" w:eastAsia="仿宋_GB2312" w:cs="仿宋_GB2312"/>
          <w:kern w:val="0"/>
          <w:sz w:val="22"/>
          <w:szCs w:val="22"/>
        </w:rPr>
        <w:t>变更</w:t>
      </w:r>
      <w:r>
        <w:rPr>
          <w:rFonts w:ascii="仿宋_GB2312" w:hAnsi="仿宋_GB2312" w:eastAsia="仿宋_GB2312" w:cs="仿宋_GB2312"/>
          <w:kern w:val="0"/>
          <w:sz w:val="22"/>
          <w:szCs w:val="22"/>
        </w:rPr>
        <w:t>登记</w:t>
      </w:r>
      <w:r>
        <w:rPr>
          <w:rFonts w:hint="eastAsia" w:ascii="仿宋_GB2312" w:hAnsi="仿宋_GB2312" w:eastAsia="仿宋_GB2312" w:cs="仿宋_GB2312"/>
          <w:kern w:val="0"/>
          <w:sz w:val="22"/>
          <w:szCs w:val="22"/>
        </w:rPr>
        <w:t>。</w:t>
      </w:r>
    </w:p>
    <w:p w14:paraId="16BE72F0">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企业、农民专业合作社申请设立登记时，申请人由拟任法定代表人（个人独资企业投资人、合伙事务执行人或代表）签署；申请变更登记时，由法定代表人（个人独资企业投资人、合伙事务执行人或代表）签署，并加盖企业或农民专业合作社公章。</w:t>
      </w:r>
    </w:p>
    <w:p w14:paraId="7D831A27">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3.市场主体为分支机构的，</w:t>
      </w:r>
      <w:r>
        <w:rPr>
          <w:rFonts w:hint="eastAsia" w:ascii="仿宋_GB2312" w:hAnsi="仿宋_GB2312" w:eastAsia="仿宋_GB2312" w:cs="仿宋_GB2312"/>
          <w:kern w:val="0"/>
          <w:sz w:val="22"/>
          <w:szCs w:val="22"/>
          <w:lang w:val="en-US" w:eastAsia="zh-CN"/>
        </w:rPr>
        <w:t>申请人</w:t>
      </w:r>
      <w:r>
        <w:rPr>
          <w:rFonts w:hint="eastAsia" w:ascii="仿宋_GB2312" w:hAnsi="仿宋_GB2312" w:eastAsia="仿宋_GB2312" w:cs="仿宋_GB2312"/>
          <w:kern w:val="0"/>
          <w:sz w:val="22"/>
          <w:szCs w:val="22"/>
        </w:rPr>
        <w:t>由隶属企业（农民专业合作社）法定代表人（个人独资企业投资人、合伙事务执行人或委派代表）签署，隶属企业（农民专业合作社）加盖公章。</w:t>
      </w:r>
    </w:p>
    <w:p w14:paraId="604B221F">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4.个体工商户申请设立登记、经营场所变更登记时，由个体工商户经营者本人签字。</w:t>
      </w:r>
    </w:p>
    <w:p w14:paraId="6C9CF72E">
      <w:pPr>
        <w:spacing w:after="0" w:line="260" w:lineRule="exact"/>
        <w:ind w:firstLine="440" w:firstLineChars="200"/>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5.涉及“一照多址”的，每个经营场所应分别填写。</w:t>
      </w:r>
    </w:p>
    <w:p w14:paraId="4A40FDC3">
      <w:pPr>
        <w:widowControl/>
        <w:adjustRightInd w:val="0"/>
        <w:snapToGrid w:val="0"/>
        <w:spacing w:line="240" w:lineRule="exact"/>
        <w:ind w:firstLine="420"/>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6.可附签字页</w:t>
      </w:r>
      <w:r>
        <w:rPr>
          <w:rFonts w:hint="eastAsia" w:ascii="仿宋_GB2312" w:hAnsi="仿宋_GB2312" w:eastAsia="仿宋_GB2312" w:cs="仿宋_GB2312"/>
          <w:kern w:val="0"/>
          <w:sz w:val="22"/>
          <w:szCs w:val="22"/>
        </w:rPr>
        <w:t>。</w:t>
      </w:r>
    </w:p>
    <w:p w14:paraId="318B0CFB">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auto"/>
        <w:rPr>
          <w:rFonts w:hint="eastAsia"/>
          <w:lang w:eastAsia="zh-CN"/>
        </w:rPr>
      </w:pPr>
      <w:r>
        <w:br w:type="page"/>
      </w:r>
      <w:r>
        <w:rPr>
          <w:rFonts w:hint="eastAsia" w:ascii="方正小标宋简体" w:hAnsi="方正小标宋简体" w:eastAsia="方正小标宋简体" w:cs="方正小标宋简体"/>
          <w:b w:val="0"/>
          <w:color w:val="FF0000"/>
          <w:kern w:val="2"/>
          <w:sz w:val="24"/>
          <w:szCs w:val="24"/>
          <w:lang w:val="en-US" w:eastAsia="zh-CN" w:bidi="ar-SA"/>
        </w:rPr>
        <w:t>（仅依据法律法规，变更涉及前置审批事项的需要提交）</w:t>
      </w:r>
    </w:p>
    <w:p w14:paraId="5F5A6016">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ind w:firstLine="840" w:firstLineChars="300"/>
        <w:jc w:val="both"/>
        <w:textAlignment w:val="auto"/>
        <w:rPr>
          <w:rFonts w:hint="eastAsia" w:ascii="黑体" w:hAnsi="黑体" w:eastAsia="黑体" w:cs="黑体"/>
          <w:b w:val="0"/>
          <w:kern w:val="0"/>
          <w:sz w:val="28"/>
          <w:szCs w:val="28"/>
          <w:lang w:val="en-US" w:eastAsia="zh-CN" w:bidi="ar-SA"/>
        </w:rPr>
      </w:pPr>
      <w:r>
        <w:rPr>
          <w:rFonts w:hint="eastAsia" w:ascii="黑体" w:hAnsi="黑体" w:eastAsia="黑体" w:cs="黑体"/>
          <w:b w:val="0"/>
          <w:kern w:val="0"/>
          <w:sz w:val="28"/>
          <w:szCs w:val="28"/>
          <w:lang w:val="en-US" w:eastAsia="zh-CN" w:bidi="ar-SA"/>
        </w:rPr>
        <w:t>有关批准文件或许可证件复印件</w:t>
      </w:r>
    </w:p>
    <w:p w14:paraId="27D83E76">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bCs/>
          <w:color w:val="FF0000"/>
          <w:w w:val="100"/>
          <w:kern w:val="0"/>
          <w:sz w:val="28"/>
          <w:szCs w:val="28"/>
          <w:lang w:val="en-US" w:eastAsia="zh-CN" w:bidi="ar"/>
        </w:rPr>
      </w:pPr>
      <w:r>
        <w:rPr>
          <w:rFonts w:hint="eastAsia" w:ascii="黑体" w:hAnsi="黑体" w:eastAsia="黑体" w:cs="黑体"/>
          <w:b w:val="0"/>
          <w:bCs/>
          <w:color w:val="FF0000"/>
          <w:w w:val="100"/>
          <w:kern w:val="0"/>
          <w:sz w:val="28"/>
          <w:szCs w:val="28"/>
          <w:lang w:val="en-US" w:eastAsia="zh-CN" w:bidi="ar"/>
        </w:rPr>
        <w:t>（此模板仅供参考，具体依据实际情况提供）</w:t>
      </w:r>
    </w:p>
    <w:p w14:paraId="7395DAB1">
      <w:pPr>
        <w:rPr>
          <w:rFonts w:hint="eastAsia" w:eastAsia="宋体"/>
          <w:lang w:eastAsia="zh-CN"/>
        </w:rPr>
      </w:pPr>
    </w:p>
    <w:p w14:paraId="34FA7F61">
      <w:pPr>
        <w:rPr>
          <w:rFonts w:hint="eastAsia" w:eastAsia="宋体"/>
          <w:lang w:eastAsia="zh-CN"/>
        </w:rPr>
      </w:pPr>
    </w:p>
    <w:p w14:paraId="0E3B3608">
      <w:pPr>
        <w:rPr>
          <w:rFonts w:hint="eastAsia" w:eastAsia="宋体"/>
          <w:lang w:eastAsia="zh-CN"/>
        </w:rPr>
      </w:pPr>
    </w:p>
    <w:p w14:paraId="54FF3AB2">
      <w:pPr>
        <w:rPr>
          <w:rFonts w:hint="eastAsia" w:eastAsia="宋体"/>
          <w:lang w:eastAsia="zh-CN"/>
        </w:rPr>
      </w:pPr>
    </w:p>
    <w:p w14:paraId="24C9B47D">
      <w:pPr>
        <w:rPr>
          <w:rFonts w:hint="eastAsia" w:eastAsia="宋体"/>
          <w:lang w:eastAsia="zh-CN"/>
        </w:rPr>
      </w:pPr>
      <w:r>
        <w:rPr>
          <w:rFonts w:hint="eastAsia" w:eastAsia="宋体"/>
          <w:lang w:eastAsia="zh-CN"/>
        </w:rPr>
        <w:drawing>
          <wp:inline distT="0" distB="0" distL="114300" distR="114300">
            <wp:extent cx="5257800" cy="3771900"/>
            <wp:effectExtent l="0" t="0" r="0" b="0"/>
            <wp:docPr id="26" name="图片 6" descr="有关批准文件或许可证件的复印件（无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descr="有关批准文件或许可证件的复印件（无公章）"/>
                    <pic:cNvPicPr>
                      <a:picLocks noChangeAspect="1"/>
                    </pic:cNvPicPr>
                  </pic:nvPicPr>
                  <pic:blipFill>
                    <a:blip r:embed="rId19"/>
                    <a:stretch>
                      <a:fillRect/>
                    </a:stretch>
                  </pic:blipFill>
                  <pic:spPr>
                    <a:xfrm>
                      <a:off x="0" y="0"/>
                      <a:ext cx="5257800" cy="3771900"/>
                    </a:xfrm>
                    <a:prstGeom prst="rect">
                      <a:avLst/>
                    </a:prstGeom>
                    <a:noFill/>
                    <a:ln>
                      <a:noFill/>
                    </a:ln>
                  </pic:spPr>
                </pic:pic>
              </a:graphicData>
            </a:graphic>
          </wp:inline>
        </w:drawing>
      </w:r>
    </w:p>
    <w:p w14:paraId="3342F495">
      <w:pPr>
        <w:rPr>
          <w:rFonts w:hint="eastAsia" w:eastAsia="宋体"/>
          <w:lang w:eastAsia="zh-CN"/>
        </w:rPr>
      </w:pPr>
    </w:p>
    <w:p w14:paraId="7B504E94">
      <w:pPr>
        <w:rPr>
          <w:rFonts w:hint="eastAsia" w:eastAsia="宋体"/>
          <w:lang w:eastAsia="zh-CN"/>
        </w:rPr>
      </w:pPr>
    </w:p>
    <w:p w14:paraId="6FCFD024">
      <w:pPr>
        <w:rPr>
          <w:rFonts w:hint="eastAsia" w:eastAsia="宋体"/>
          <w:lang w:eastAsia="zh-CN"/>
        </w:rPr>
      </w:pPr>
    </w:p>
    <w:p w14:paraId="4B624193">
      <w:pPr>
        <w:rPr>
          <w:rFonts w:hint="eastAsia" w:eastAsia="宋体"/>
          <w:lang w:eastAsia="zh-CN"/>
        </w:rPr>
      </w:pPr>
    </w:p>
    <w:p w14:paraId="7FA40961">
      <w:pPr>
        <w:rPr>
          <w:rFonts w:hint="eastAsia" w:eastAsia="宋体"/>
          <w:lang w:eastAsia="zh-CN"/>
        </w:rPr>
      </w:pPr>
    </w:p>
    <w:p w14:paraId="4EE1C493">
      <w:pPr>
        <w:rPr>
          <w:rFonts w:hint="eastAsia" w:eastAsia="宋体"/>
          <w:lang w:eastAsia="zh-CN"/>
        </w:rPr>
      </w:pPr>
    </w:p>
    <w:p w14:paraId="0DA85FA5">
      <w:pPr>
        <w:rPr>
          <w:rFonts w:hint="eastAsia" w:eastAsia="宋体"/>
          <w:lang w:eastAsia="zh-CN"/>
        </w:rPr>
      </w:pPr>
    </w:p>
    <w:p w14:paraId="30069609">
      <w:pPr>
        <w:rPr>
          <w:rFonts w:hint="eastAsia" w:eastAsia="宋体"/>
          <w:lang w:eastAsia="zh-CN"/>
        </w:rPr>
      </w:pPr>
    </w:p>
    <w:p w14:paraId="010D6CFD">
      <w:pPr>
        <w:rPr>
          <w:rFonts w:hint="eastAsia" w:eastAsia="宋体"/>
          <w:lang w:eastAsia="zh-CN"/>
        </w:rPr>
      </w:pPr>
    </w:p>
    <w:p w14:paraId="11A88408">
      <w:pPr>
        <w:rPr>
          <w:rFonts w:hint="eastAsia" w:eastAsia="宋体"/>
          <w:lang w:eastAsia="zh-CN"/>
        </w:rPr>
      </w:pPr>
    </w:p>
    <w:p w14:paraId="7EDDD2D5">
      <w:pPr>
        <w:rPr>
          <w:rFonts w:hint="eastAsia" w:eastAsia="宋体"/>
          <w:lang w:eastAsia="zh-CN"/>
        </w:rPr>
      </w:pPr>
    </w:p>
    <w:p w14:paraId="7985AB2B">
      <w:pPr>
        <w:rPr>
          <w:rFonts w:hint="eastAsia" w:eastAsia="宋体"/>
          <w:lang w:eastAsia="zh-CN"/>
        </w:rPr>
      </w:pPr>
    </w:p>
    <w:p w14:paraId="6F2820E9">
      <w:pPr>
        <w:rPr>
          <w:rFonts w:hint="eastAsia" w:eastAsia="宋体"/>
          <w:lang w:eastAsia="zh-CN"/>
        </w:rPr>
      </w:pPr>
    </w:p>
    <w:p w14:paraId="75E00FC2">
      <w:pPr>
        <w:rPr>
          <w:rFonts w:hint="eastAsia" w:eastAsia="宋体"/>
          <w:lang w:eastAsia="zh-CN"/>
        </w:rPr>
      </w:pPr>
    </w:p>
    <w:p w14:paraId="1C6A846C">
      <w:pPr>
        <w:rPr>
          <w:rFonts w:hint="eastAsia" w:eastAsia="宋体"/>
          <w:lang w:eastAsia="zh-CN"/>
        </w:rPr>
      </w:pPr>
    </w:p>
    <w:p w14:paraId="020C1FF7">
      <w:pPr>
        <w:rPr>
          <w:rFonts w:hint="eastAsia" w:ascii="方正小标宋简体" w:hAnsi="方正小标宋简体" w:eastAsia="方正小标宋简体" w:cs="方正小标宋简体"/>
          <w:color w:val="FF0000"/>
          <w:sz w:val="24"/>
        </w:rPr>
      </w:pPr>
      <w:bookmarkStart w:id="0" w:name="_GoBack"/>
      <w:bookmarkEnd w:id="0"/>
      <w:r>
        <w:rPr>
          <w:rFonts w:hint="eastAsia" w:ascii="方正小标宋简体" w:hAnsi="方正小标宋简体" w:eastAsia="方正小标宋简体" w:cs="方正小标宋简体"/>
          <w:color w:val="FF0000"/>
          <w:sz w:val="24"/>
        </w:rPr>
        <w:t>（仅投资人变更时提交）</w:t>
      </w:r>
    </w:p>
    <w:p w14:paraId="779457AE">
      <w:pPr>
        <w:rPr>
          <w:rFonts w:hint="eastAsia" w:cs="宋体"/>
          <w:sz w:val="44"/>
          <w:szCs w:val="44"/>
          <w:lang w:bidi="ar"/>
        </w:rPr>
      </w:pPr>
    </w:p>
    <w:p w14:paraId="1B2F2360">
      <w:pPr>
        <w:jc w:val="center"/>
        <w:rPr>
          <w:sz w:val="44"/>
          <w:szCs w:val="44"/>
        </w:rPr>
      </w:pPr>
      <w:r>
        <w:rPr>
          <w:rFonts w:hint="eastAsia" w:cs="宋体"/>
          <w:sz w:val="44"/>
          <w:szCs w:val="44"/>
          <w:lang w:bidi="ar"/>
        </w:rPr>
        <w:t>转让协议书</w:t>
      </w:r>
    </w:p>
    <w:p w14:paraId="55E549EC">
      <w:pPr>
        <w:rPr>
          <w:rFonts w:hint="default" w:eastAsia="宋体"/>
          <w:color w:val="2E75B6" w:themeColor="accent1" w:themeShade="BF"/>
          <w:sz w:val="40"/>
          <w:szCs w:val="40"/>
          <w:lang w:val="en-US" w:eastAsia="zh-CN"/>
        </w:rPr>
      </w:pPr>
      <w:r>
        <w:rPr>
          <w:rFonts w:hint="eastAsia" w:cs="宋体"/>
          <w:sz w:val="32"/>
          <w:szCs w:val="32"/>
          <w:lang w:bidi="ar"/>
        </w:rPr>
        <w:t>转让方：</w:t>
      </w:r>
      <w:r>
        <w:rPr>
          <w:rFonts w:hint="eastAsia" w:ascii="华文楷体" w:hAnsi="华文楷体" w:eastAsia="华文楷体"/>
          <w:b w:val="0"/>
          <w:bCs/>
          <w:color w:val="2E75B6" w:themeColor="accent1" w:themeShade="BF"/>
          <w:sz w:val="36"/>
          <w:szCs w:val="36"/>
          <w:lang w:val="en-US" w:eastAsia="zh-CN"/>
        </w:rPr>
        <w:t>张XX</w:t>
      </w:r>
    </w:p>
    <w:p w14:paraId="0E407240">
      <w:pPr>
        <w:rPr>
          <w:rFonts w:hint="default" w:eastAsia="宋体"/>
          <w:color w:val="2E75B6" w:themeColor="accent1" w:themeShade="BF"/>
          <w:sz w:val="32"/>
          <w:szCs w:val="32"/>
          <w:lang w:val="en-US" w:eastAsia="zh-CN"/>
        </w:rPr>
      </w:pPr>
      <w:r>
        <w:rPr>
          <w:rFonts w:hint="eastAsia" w:cs="宋体"/>
          <w:sz w:val="32"/>
          <w:szCs w:val="32"/>
          <w:lang w:bidi="ar"/>
        </w:rPr>
        <w:t>受让方：</w:t>
      </w:r>
      <w:r>
        <w:rPr>
          <w:rFonts w:hint="eastAsia" w:cs="宋体"/>
          <w:b w:val="0"/>
          <w:bCs w:val="0"/>
          <w:color w:val="2E75B6" w:themeColor="accent1" w:themeShade="BF"/>
          <w:sz w:val="36"/>
          <w:szCs w:val="36"/>
          <w:lang w:val="en-US" w:eastAsia="zh-CN" w:bidi="ar"/>
        </w:rPr>
        <w:t>王XX</w:t>
      </w:r>
    </w:p>
    <w:p w14:paraId="5BE039B4">
      <w:pPr>
        <w:rPr>
          <w:sz w:val="32"/>
          <w:szCs w:val="32"/>
        </w:rPr>
      </w:pPr>
    </w:p>
    <w:p w14:paraId="53F88C99">
      <w:pPr>
        <w:rPr>
          <w:sz w:val="32"/>
          <w:szCs w:val="32"/>
        </w:rPr>
      </w:pPr>
      <w:r>
        <w:rPr>
          <w:rFonts w:hint="eastAsia" w:cs="宋体"/>
          <w:sz w:val="32"/>
          <w:szCs w:val="32"/>
          <w:lang w:bidi="ar"/>
        </w:rPr>
        <w:t>（转让方）</w:t>
      </w:r>
      <w:r>
        <w:rPr>
          <w:sz w:val="32"/>
          <w:szCs w:val="32"/>
          <w:u w:val="single"/>
          <w:lang w:bidi="ar"/>
        </w:rPr>
        <w:t xml:space="preserve">  </w:t>
      </w:r>
      <w:r>
        <w:rPr>
          <w:rFonts w:hint="eastAsia" w:ascii="华文楷体" w:hAnsi="华文楷体" w:eastAsia="华文楷体"/>
          <w:b w:val="0"/>
          <w:bCs/>
          <w:color w:val="0070C0"/>
          <w:sz w:val="36"/>
          <w:szCs w:val="36"/>
          <w:u w:val="single"/>
          <w:lang w:val="en-US" w:eastAsia="zh-CN"/>
          <w14:textFill>
            <w14:gradFill>
              <w14:gsLst>
                <w14:gs w14:pos="0">
                  <w14:srgbClr w14:val="007BD3"/>
                </w14:gs>
                <w14:gs w14:pos="100000">
                  <w14:srgbClr w14:val="034373"/>
                </w14:gs>
              </w14:gsLst>
              <w14:lin w14:scaled="0"/>
            </w14:gradFill>
          </w14:textFill>
        </w:rPr>
        <w:t>张XX</w:t>
      </w:r>
      <w:r>
        <w:rPr>
          <w:b w:val="0"/>
          <w:bCs/>
          <w:sz w:val="32"/>
          <w:szCs w:val="32"/>
          <w:u w:val="single"/>
          <w:lang w:bidi="ar"/>
        </w:rPr>
        <w:t xml:space="preserve">  </w:t>
      </w:r>
      <w:r>
        <w:rPr>
          <w:sz w:val="32"/>
          <w:szCs w:val="32"/>
          <w:u w:val="single"/>
          <w:lang w:bidi="ar"/>
        </w:rPr>
        <w:t xml:space="preserve">  </w:t>
      </w:r>
      <w:r>
        <w:rPr>
          <w:rFonts w:hint="eastAsia" w:cs="宋体"/>
          <w:sz w:val="32"/>
          <w:szCs w:val="32"/>
          <w:lang w:bidi="ar"/>
        </w:rPr>
        <w:t>因</w:t>
      </w:r>
      <w:r>
        <w:rPr>
          <w:sz w:val="32"/>
          <w:szCs w:val="32"/>
          <w:u w:val="single"/>
          <w:lang w:bidi="ar"/>
        </w:rPr>
        <w:t xml:space="preserve">  </w:t>
      </w:r>
      <w:r>
        <w:rPr>
          <w:color w:val="2E75B6" w:themeColor="accent1" w:themeShade="BF"/>
          <w:sz w:val="32"/>
          <w:szCs w:val="32"/>
          <w:u w:val="single"/>
          <w:lang w:bidi="ar"/>
        </w:rPr>
        <w:t xml:space="preserve"> </w:t>
      </w:r>
      <w:r>
        <w:rPr>
          <w:rFonts w:hint="eastAsia"/>
          <w:color w:val="2E75B6" w:themeColor="accent1" w:themeShade="BF"/>
          <w:sz w:val="32"/>
          <w:szCs w:val="32"/>
          <w:u w:val="single"/>
          <w:lang w:bidi="ar"/>
        </w:rPr>
        <w:t>个人原因</w:t>
      </w:r>
      <w:r>
        <w:rPr>
          <w:sz w:val="32"/>
          <w:szCs w:val="32"/>
          <w:u w:val="single"/>
          <w:lang w:bidi="ar"/>
        </w:rPr>
        <w:t xml:space="preserve">          </w:t>
      </w:r>
      <w:r>
        <w:rPr>
          <w:rFonts w:hint="eastAsia" w:cs="宋体"/>
          <w:sz w:val="32"/>
          <w:szCs w:val="32"/>
          <w:lang w:bidi="ar"/>
        </w:rPr>
        <w:t xml:space="preserve">（原因），不再作为 </w:t>
      </w:r>
      <w:r>
        <w:rPr>
          <w:rFonts w:hint="eastAsia"/>
          <w:color w:val="2E75B6" w:themeColor="accent1" w:themeShade="BF"/>
          <w:sz w:val="32"/>
          <w:szCs w:val="32"/>
          <w:u w:val="single"/>
          <w:lang w:val="en-US" w:eastAsia="zh-CN" w:bidi="ar"/>
        </w:rPr>
        <w:t xml:space="preserve"> 济南/青</w:t>
      </w:r>
      <w:r>
        <w:rPr>
          <w:rFonts w:hint="eastAsia"/>
          <w:color w:val="2E75B6" w:themeColor="accent1" w:themeShade="BF"/>
          <w:sz w:val="32"/>
          <w:szCs w:val="32"/>
          <w:u w:val="single"/>
          <w:lang w:bidi="ar"/>
        </w:rPr>
        <w:t>岛</w:t>
      </w:r>
      <w:r>
        <w:rPr>
          <w:rFonts w:hint="eastAsia"/>
          <w:color w:val="2E75B6" w:themeColor="accent1" w:themeShade="BF"/>
          <w:sz w:val="32"/>
          <w:szCs w:val="32"/>
          <w:u w:val="single"/>
          <w:lang w:val="en-US" w:eastAsia="zh-CN" w:bidi="ar"/>
        </w:rPr>
        <w:t>XX</w:t>
      </w:r>
      <w:r>
        <w:rPr>
          <w:sz w:val="32"/>
          <w:szCs w:val="32"/>
          <w:u w:val="single"/>
          <w:lang w:bidi="ar"/>
        </w:rPr>
        <w:t xml:space="preserve"> </w:t>
      </w:r>
      <w:r>
        <w:rPr>
          <w:rFonts w:hint="eastAsia"/>
          <w:color w:val="2E75B6" w:themeColor="accent1" w:themeShade="BF"/>
          <w:sz w:val="32"/>
          <w:szCs w:val="32"/>
          <w:u w:val="single"/>
          <w:lang w:val="en-US" w:eastAsia="zh-CN" w:bidi="ar"/>
        </w:rPr>
        <w:t>XX</w:t>
      </w:r>
      <w:r>
        <w:rPr>
          <w:rFonts w:hint="eastAsia"/>
          <w:color w:val="2E75B6" w:themeColor="accent1" w:themeShade="BF"/>
          <w:sz w:val="32"/>
          <w:szCs w:val="32"/>
          <w:u w:val="single"/>
          <w:lang w:bidi="ar"/>
        </w:rPr>
        <w:t xml:space="preserve"> </w:t>
      </w:r>
      <w:r>
        <w:rPr>
          <w:rFonts w:hint="eastAsia"/>
          <w:color w:val="2E75B6" w:themeColor="accent1" w:themeShade="BF"/>
          <w:sz w:val="32"/>
          <w:szCs w:val="32"/>
          <w:u w:val="single"/>
          <w:lang w:val="en-US" w:eastAsia="zh-CN" w:bidi="ar"/>
        </w:rPr>
        <w:t>中心（个人独资）</w:t>
      </w:r>
      <w:r>
        <w:rPr>
          <w:rFonts w:hint="eastAsia"/>
          <w:sz w:val="32"/>
          <w:szCs w:val="32"/>
          <w:u w:val="single"/>
          <w:lang w:bidi="ar"/>
        </w:rPr>
        <w:t xml:space="preserve"> </w:t>
      </w:r>
      <w:r>
        <w:rPr>
          <w:rFonts w:hint="eastAsia" w:cs="宋体"/>
          <w:sz w:val="32"/>
          <w:szCs w:val="32"/>
          <w:u w:val="single"/>
          <w:lang w:bidi="ar"/>
        </w:rPr>
        <w:t xml:space="preserve"> </w:t>
      </w:r>
      <w:r>
        <w:rPr>
          <w:rFonts w:hint="eastAsia" w:cs="宋体"/>
          <w:sz w:val="32"/>
          <w:szCs w:val="32"/>
          <w:lang w:bidi="ar"/>
        </w:rPr>
        <w:t>的投资人。经双方协商，决定将</w:t>
      </w:r>
      <w:r>
        <w:rPr>
          <w:sz w:val="32"/>
          <w:szCs w:val="32"/>
          <w:u w:val="single"/>
          <w:lang w:bidi="ar"/>
        </w:rPr>
        <w:t xml:space="preserve"> </w:t>
      </w:r>
      <w:r>
        <w:rPr>
          <w:rFonts w:hint="eastAsia"/>
          <w:color w:val="2E75B6" w:themeColor="accent1" w:themeShade="BF"/>
          <w:sz w:val="32"/>
          <w:szCs w:val="32"/>
          <w:u w:val="single"/>
          <w:lang w:val="en-US" w:eastAsia="zh-CN" w:bidi="ar"/>
        </w:rPr>
        <w:t>张XX</w:t>
      </w:r>
      <w:r>
        <w:rPr>
          <w:sz w:val="32"/>
          <w:szCs w:val="32"/>
          <w:u w:val="single"/>
          <w:lang w:bidi="ar"/>
        </w:rPr>
        <w:t xml:space="preserve"> </w:t>
      </w:r>
      <w:r>
        <w:rPr>
          <w:rFonts w:hint="eastAsia" w:cs="宋体"/>
          <w:sz w:val="32"/>
          <w:szCs w:val="32"/>
          <w:lang w:bidi="ar"/>
        </w:rPr>
        <w:t>对</w:t>
      </w:r>
      <w:r>
        <w:rPr>
          <w:sz w:val="32"/>
          <w:szCs w:val="32"/>
          <w:u w:val="single"/>
          <w:lang w:bidi="ar"/>
        </w:rPr>
        <w:t xml:space="preserve"> </w:t>
      </w:r>
      <w:r>
        <w:rPr>
          <w:rFonts w:hint="eastAsia" w:ascii="Calibri" w:hAnsi="Calibri" w:eastAsia="仿宋_GB2312"/>
          <w:color w:val="0070C0"/>
          <w:sz w:val="36"/>
          <w:szCs w:val="36"/>
          <w:u w:val="single" w:color="000000"/>
          <w:lang w:val="en-US" w:eastAsia="zh-CN"/>
        </w:rPr>
        <w:t>济南</w:t>
      </w:r>
      <w:r>
        <w:rPr>
          <w:rFonts w:hint="eastAsia" w:eastAsia="仿宋_GB2312"/>
          <w:sz w:val="30"/>
          <w:szCs w:val="30"/>
          <w:u w:val="single"/>
          <w:lang w:val="en-US" w:eastAsia="zh-CN"/>
        </w:rPr>
        <w:t>/</w:t>
      </w:r>
      <w:r>
        <w:rPr>
          <w:rFonts w:hint="eastAsia" w:ascii="Calibri" w:hAnsi="Calibri" w:eastAsia="仿宋_GB2312"/>
          <w:color w:val="0070C0"/>
          <w:sz w:val="36"/>
          <w:szCs w:val="36"/>
          <w:u w:val="single" w:color="000000"/>
          <w:lang w:val="en-US" w:eastAsia="zh-CN"/>
        </w:rPr>
        <w:t>青岛XXXX</w:t>
      </w:r>
      <w:r>
        <w:rPr>
          <w:rFonts w:hint="eastAsia" w:eastAsia="仿宋_GB2312"/>
          <w:color w:val="0070C0"/>
          <w:sz w:val="36"/>
          <w:szCs w:val="36"/>
          <w:u w:val="single" w:color="000000"/>
          <w:lang w:val="en-US" w:eastAsia="zh-CN"/>
        </w:rPr>
        <w:t>中心</w:t>
      </w:r>
      <w:r>
        <w:rPr>
          <w:rFonts w:hint="eastAsia" w:eastAsia="仿宋_GB2312"/>
          <w:color w:val="0070C0"/>
          <w:sz w:val="36"/>
          <w:szCs w:val="36"/>
          <w:u w:val="single" w:color="000000"/>
          <w:lang w:val="zh-CN" w:eastAsia="zh-CN"/>
        </w:rPr>
        <w:t>（</w:t>
      </w:r>
      <w:r>
        <w:rPr>
          <w:rFonts w:hint="eastAsia" w:eastAsia="仿宋_GB2312"/>
          <w:color w:val="0070C0"/>
          <w:sz w:val="36"/>
          <w:szCs w:val="36"/>
          <w:u w:val="single" w:color="000000"/>
          <w:lang w:val="en-US" w:eastAsia="zh-CN"/>
        </w:rPr>
        <w:t>个人独资</w:t>
      </w:r>
      <w:r>
        <w:rPr>
          <w:rFonts w:hint="eastAsia" w:eastAsia="仿宋_GB2312"/>
          <w:color w:val="0070C0"/>
          <w:sz w:val="36"/>
          <w:szCs w:val="36"/>
          <w:u w:val="single" w:color="000000"/>
          <w:lang w:val="zh-CN" w:eastAsia="zh-CN"/>
        </w:rPr>
        <w:t>）</w:t>
      </w:r>
      <w:r>
        <w:rPr>
          <w:sz w:val="32"/>
          <w:szCs w:val="32"/>
          <w:u w:val="single"/>
          <w:lang w:bidi="ar"/>
        </w:rPr>
        <w:t xml:space="preserve">   </w:t>
      </w:r>
      <w:r>
        <w:rPr>
          <w:rFonts w:hint="eastAsia" w:cs="宋体"/>
          <w:sz w:val="32"/>
          <w:szCs w:val="32"/>
          <w:lang w:bidi="ar"/>
        </w:rPr>
        <w:t>的财产所有权依法转让给</w:t>
      </w:r>
      <w:r>
        <w:rPr>
          <w:sz w:val="32"/>
          <w:szCs w:val="32"/>
          <w:lang w:bidi="ar"/>
        </w:rPr>
        <w:t xml:space="preserve"> </w:t>
      </w:r>
      <w:r>
        <w:rPr>
          <w:rFonts w:hint="eastAsia"/>
          <w:color w:val="2E75B6" w:themeColor="accent1" w:themeShade="BF"/>
          <w:sz w:val="32"/>
          <w:szCs w:val="32"/>
          <w:u w:val="single"/>
          <w:lang w:val="en-US" w:eastAsia="zh-CN" w:bidi="ar"/>
        </w:rPr>
        <w:t>王XX</w:t>
      </w:r>
      <w:r>
        <w:rPr>
          <w:rFonts w:hint="eastAsia" w:cs="宋体"/>
          <w:sz w:val="32"/>
          <w:szCs w:val="32"/>
          <w:lang w:bidi="ar"/>
        </w:rPr>
        <w:t>（受让方），本协议自签订之日起生效，</w:t>
      </w:r>
      <w:r>
        <w:rPr>
          <w:sz w:val="32"/>
          <w:szCs w:val="32"/>
          <w:u w:val="single"/>
          <w:lang w:bidi="ar"/>
        </w:rPr>
        <w:t xml:space="preserve">  </w:t>
      </w:r>
      <w:r>
        <w:rPr>
          <w:rFonts w:hint="eastAsia"/>
          <w:sz w:val="32"/>
          <w:szCs w:val="32"/>
          <w:u w:val="single"/>
          <w:lang w:val="en-US" w:eastAsia="zh-CN" w:bidi="ar"/>
        </w:rPr>
        <w:t>2026</w:t>
      </w:r>
      <w:r>
        <w:rPr>
          <w:sz w:val="32"/>
          <w:szCs w:val="32"/>
          <w:u w:val="single"/>
          <w:lang w:bidi="ar"/>
        </w:rPr>
        <w:t xml:space="preserve">  </w:t>
      </w:r>
      <w:r>
        <w:rPr>
          <w:rFonts w:hint="eastAsia" w:cs="宋体"/>
          <w:sz w:val="32"/>
          <w:szCs w:val="32"/>
          <w:lang w:bidi="ar"/>
        </w:rPr>
        <w:t>年</w:t>
      </w:r>
      <w:r>
        <w:rPr>
          <w:sz w:val="32"/>
          <w:szCs w:val="32"/>
          <w:u w:val="single"/>
          <w:lang w:bidi="ar"/>
        </w:rPr>
        <w:t xml:space="preserve">  </w:t>
      </w:r>
      <w:r>
        <w:rPr>
          <w:rFonts w:hint="eastAsia"/>
          <w:sz w:val="32"/>
          <w:szCs w:val="32"/>
          <w:u w:val="single"/>
          <w:lang w:val="en-US" w:eastAsia="zh-CN" w:bidi="ar"/>
        </w:rPr>
        <w:t>5</w:t>
      </w:r>
      <w:r>
        <w:rPr>
          <w:sz w:val="32"/>
          <w:szCs w:val="32"/>
          <w:u w:val="single"/>
          <w:lang w:bidi="ar"/>
        </w:rPr>
        <w:t xml:space="preserve">  </w:t>
      </w:r>
      <w:r>
        <w:rPr>
          <w:rFonts w:hint="eastAsia" w:cs="宋体"/>
          <w:sz w:val="32"/>
          <w:szCs w:val="32"/>
          <w:lang w:bidi="ar"/>
        </w:rPr>
        <w:t>月</w:t>
      </w:r>
      <w:r>
        <w:rPr>
          <w:sz w:val="32"/>
          <w:szCs w:val="32"/>
          <w:u w:val="single"/>
          <w:lang w:bidi="ar"/>
        </w:rPr>
        <w:t xml:space="preserve">   </w:t>
      </w:r>
      <w:r>
        <w:rPr>
          <w:rFonts w:hint="eastAsia"/>
          <w:sz w:val="32"/>
          <w:szCs w:val="32"/>
          <w:u w:val="single"/>
          <w:lang w:bidi="ar"/>
        </w:rPr>
        <w:t>1</w:t>
      </w:r>
      <w:r>
        <w:rPr>
          <w:sz w:val="32"/>
          <w:szCs w:val="32"/>
          <w:u w:val="single"/>
          <w:lang w:bidi="ar"/>
        </w:rPr>
        <w:t xml:space="preserve"> </w:t>
      </w:r>
      <w:r>
        <w:rPr>
          <w:rFonts w:hint="eastAsia" w:cs="宋体"/>
          <w:sz w:val="32"/>
          <w:szCs w:val="32"/>
          <w:lang w:bidi="ar"/>
        </w:rPr>
        <w:t>日之前所产生的债权债务由</w:t>
      </w:r>
      <w:r>
        <w:rPr>
          <w:sz w:val="32"/>
          <w:szCs w:val="32"/>
          <w:u w:val="single"/>
          <w:lang w:bidi="ar"/>
        </w:rPr>
        <w:t xml:space="preserve">  </w:t>
      </w:r>
      <w:r>
        <w:rPr>
          <w:rFonts w:hint="eastAsia"/>
          <w:color w:val="2E75B6" w:themeColor="accent1" w:themeShade="BF"/>
          <w:sz w:val="32"/>
          <w:szCs w:val="32"/>
          <w:u w:val="single"/>
          <w:lang w:val="en-US" w:eastAsia="zh-CN" w:bidi="ar"/>
        </w:rPr>
        <w:t>王XX</w:t>
      </w:r>
      <w:r>
        <w:rPr>
          <w:color w:val="2E75B6" w:themeColor="accent1" w:themeShade="BF"/>
          <w:sz w:val="32"/>
          <w:szCs w:val="32"/>
          <w:u w:val="single"/>
          <w:lang w:bidi="ar"/>
        </w:rPr>
        <w:t xml:space="preserve">  </w:t>
      </w:r>
      <w:r>
        <w:rPr>
          <w:rFonts w:hint="eastAsia" w:cs="宋体"/>
          <w:sz w:val="32"/>
          <w:szCs w:val="32"/>
          <w:lang w:bidi="ar"/>
        </w:rPr>
        <w:t>承担，转让后，权利义务同时转让，债权债务由</w:t>
      </w:r>
      <w:r>
        <w:rPr>
          <w:sz w:val="32"/>
          <w:szCs w:val="32"/>
          <w:u w:val="single"/>
          <w:lang w:bidi="ar"/>
        </w:rPr>
        <w:t xml:space="preserve">   </w:t>
      </w:r>
      <w:r>
        <w:rPr>
          <w:color w:val="2E75B6" w:themeColor="accent1" w:themeShade="BF"/>
          <w:sz w:val="32"/>
          <w:szCs w:val="32"/>
          <w:u w:val="single"/>
          <w:lang w:bidi="ar"/>
        </w:rPr>
        <w:t xml:space="preserve"> </w:t>
      </w:r>
      <w:r>
        <w:rPr>
          <w:rFonts w:hint="eastAsia"/>
          <w:color w:val="2E75B6" w:themeColor="accent1" w:themeShade="BF"/>
          <w:sz w:val="32"/>
          <w:szCs w:val="32"/>
          <w:u w:val="single"/>
          <w:lang w:val="en-US" w:eastAsia="zh-CN" w:bidi="ar"/>
        </w:rPr>
        <w:t>王XX</w:t>
      </w:r>
      <w:r>
        <w:rPr>
          <w:sz w:val="32"/>
          <w:szCs w:val="32"/>
          <w:u w:val="single"/>
          <w:lang w:bidi="ar"/>
        </w:rPr>
        <w:t xml:space="preserve">      </w:t>
      </w:r>
      <w:r>
        <w:rPr>
          <w:rFonts w:hint="eastAsia" w:cs="宋体"/>
          <w:sz w:val="32"/>
          <w:szCs w:val="32"/>
          <w:lang w:bidi="ar"/>
        </w:rPr>
        <w:t>承担。</w:t>
      </w:r>
    </w:p>
    <w:p w14:paraId="0D03C2F0">
      <w:pPr>
        <w:rPr>
          <w:sz w:val="32"/>
          <w:szCs w:val="32"/>
        </w:rPr>
      </w:pPr>
    </w:p>
    <w:p w14:paraId="30829716">
      <w:pPr>
        <w:rPr>
          <w:sz w:val="32"/>
          <w:szCs w:val="32"/>
        </w:rPr>
      </w:pPr>
      <w:r>
        <w:rPr>
          <w:rFonts w:hint="eastAsia" w:cs="宋体"/>
          <w:sz w:val="32"/>
          <w:szCs w:val="32"/>
          <w:lang w:bidi="ar"/>
        </w:rPr>
        <w:t>转让方：</w:t>
      </w:r>
      <w:r>
        <w:rPr>
          <w:rFonts w:hint="eastAsia" w:ascii="华文行楷" w:hAnsi="华文行楷" w:eastAsia="华文行楷" w:cs="华文行楷"/>
          <w:color w:val="0070C0"/>
          <w:kern w:val="2"/>
          <w:sz w:val="32"/>
          <w:szCs w:val="40"/>
          <w:u w:val="single"/>
          <w:lang w:val="en-US" w:eastAsia="zh-CN" w:bidi="ar-SA"/>
        </w:rPr>
        <w:t>张XX</w:t>
      </w:r>
      <w:r>
        <w:rPr>
          <w:rFonts w:hint="eastAsia" w:ascii="楷体_GB2312" w:hAnsi="楷体_GB2312" w:eastAsia="楷体_GB2312" w:cs="楷体_GB2312"/>
          <w:color w:val="0070C0"/>
          <w:kern w:val="2"/>
          <w:sz w:val="32"/>
          <w:szCs w:val="40"/>
          <w:u w:val="single"/>
          <w:lang w:val="en-US" w:eastAsia="zh-CN" w:bidi="ar-SA"/>
        </w:rPr>
        <w:t xml:space="preserve"> </w:t>
      </w:r>
      <w:r>
        <w:rPr>
          <w:rFonts w:hint="eastAsia" w:ascii="宋体" w:hAnsi="宋体"/>
          <w:bCs/>
        </w:rPr>
        <w:t>（需手签，不能打印或用印章代替）</w:t>
      </w:r>
    </w:p>
    <w:p w14:paraId="442F1009">
      <w:pPr>
        <w:rPr>
          <w:sz w:val="32"/>
          <w:szCs w:val="32"/>
        </w:rPr>
      </w:pPr>
    </w:p>
    <w:p w14:paraId="360174CC">
      <w:pPr>
        <w:rPr>
          <w:sz w:val="32"/>
          <w:szCs w:val="32"/>
        </w:rPr>
      </w:pPr>
      <w:r>
        <w:rPr>
          <w:rFonts w:hint="eastAsia" w:cs="宋体"/>
          <w:sz w:val="32"/>
          <w:szCs w:val="32"/>
          <w:lang w:bidi="ar"/>
        </w:rPr>
        <w:t>受让方：</w:t>
      </w:r>
      <w:r>
        <w:rPr>
          <w:rFonts w:hint="eastAsia" w:ascii="华文行楷" w:hAnsi="华文行楷" w:eastAsia="华文行楷" w:cs="华文行楷"/>
          <w:color w:val="0070C0"/>
          <w:kern w:val="2"/>
          <w:sz w:val="32"/>
          <w:szCs w:val="40"/>
          <w:u w:val="single"/>
          <w:lang w:val="en-US" w:eastAsia="zh-CN" w:bidi="ar-SA"/>
        </w:rPr>
        <w:t>王XX</w:t>
      </w:r>
      <w:r>
        <w:rPr>
          <w:rFonts w:hint="eastAsia" w:ascii="楷体_GB2312" w:hAnsi="楷体_GB2312" w:eastAsia="楷体_GB2312" w:cs="楷体_GB2312"/>
          <w:color w:val="0070C0"/>
          <w:kern w:val="2"/>
          <w:sz w:val="32"/>
          <w:szCs w:val="40"/>
          <w:u w:val="single"/>
          <w:lang w:val="en-US" w:eastAsia="zh-CN" w:bidi="ar-SA"/>
        </w:rPr>
        <w:t xml:space="preserve"> </w:t>
      </w:r>
      <w:r>
        <w:rPr>
          <w:rFonts w:hint="eastAsia" w:ascii="宋体" w:hAnsi="宋体"/>
          <w:bCs/>
        </w:rPr>
        <w:t>（需手签，不能打印或用印章代替）</w:t>
      </w:r>
    </w:p>
    <w:p w14:paraId="458B80B2">
      <w:pPr>
        <w:rPr>
          <w:sz w:val="32"/>
          <w:szCs w:val="32"/>
        </w:rPr>
      </w:pPr>
    </w:p>
    <w:p w14:paraId="63ED9739">
      <w:pPr>
        <w:rPr>
          <w:sz w:val="32"/>
          <w:szCs w:val="32"/>
        </w:rPr>
      </w:pPr>
    </w:p>
    <w:p w14:paraId="21048CCA">
      <w:pPr>
        <w:jc w:val="right"/>
        <w:rPr>
          <w:sz w:val="32"/>
          <w:szCs w:val="32"/>
        </w:rPr>
      </w:pPr>
      <w:r>
        <w:rPr>
          <w:rFonts w:hint="eastAsia" w:cs="宋体"/>
          <w:sz w:val="32"/>
          <w:szCs w:val="32"/>
          <w:lang w:val="en-US" w:eastAsia="zh-CN" w:bidi="ar"/>
        </w:rPr>
        <w:t>XXXX</w:t>
      </w:r>
      <w:r>
        <w:rPr>
          <w:rFonts w:hint="eastAsia" w:cs="宋体"/>
          <w:sz w:val="32"/>
          <w:szCs w:val="32"/>
          <w:lang w:bidi="ar"/>
        </w:rPr>
        <w:t>年</w:t>
      </w:r>
      <w:r>
        <w:rPr>
          <w:rFonts w:hint="eastAsia"/>
          <w:sz w:val="32"/>
          <w:szCs w:val="32"/>
          <w:lang w:val="en-US" w:eastAsia="zh-CN" w:bidi="ar"/>
        </w:rPr>
        <w:t>XX</w:t>
      </w:r>
      <w:r>
        <w:rPr>
          <w:rFonts w:hint="eastAsia" w:cs="宋体"/>
          <w:sz w:val="32"/>
          <w:szCs w:val="32"/>
          <w:lang w:bidi="ar"/>
        </w:rPr>
        <w:t>月</w:t>
      </w:r>
      <w:r>
        <w:rPr>
          <w:rFonts w:hint="eastAsia"/>
          <w:sz w:val="32"/>
          <w:szCs w:val="32"/>
          <w:lang w:val="en-US" w:eastAsia="zh-CN" w:bidi="ar"/>
        </w:rPr>
        <w:t>XX</w:t>
      </w:r>
      <w:r>
        <w:rPr>
          <w:rFonts w:hint="eastAsia" w:cs="宋体"/>
          <w:sz w:val="32"/>
          <w:szCs w:val="32"/>
          <w:lang w:bidi="ar"/>
        </w:rPr>
        <w:t>日</w:t>
      </w:r>
    </w:p>
    <w:p w14:paraId="42119F59">
      <w:pPr>
        <w:keepNext w:val="0"/>
        <w:keepLines w:val="0"/>
        <w:pageBreakBefore w:val="0"/>
        <w:widowControl w:val="0"/>
        <w:kinsoku/>
        <w:wordWrap/>
        <w:overflowPunct/>
        <w:topLinePunct w:val="0"/>
        <w:autoSpaceDE/>
        <w:autoSpaceDN/>
        <w:bidi w:val="0"/>
        <w:adjustRightInd/>
        <w:snapToGrid/>
        <w:spacing w:line="243" w:lineRule="auto"/>
        <w:ind w:left="0"/>
        <w:jc w:val="center"/>
        <w:textAlignment w:val="auto"/>
        <w:outlineLvl w:val="1"/>
        <w:rPr>
          <w:rFonts w:ascii="方正小标宋_GBK" w:hAnsi="方正小标宋_GBK" w:eastAsia="方正小标宋_GBK" w:cs="方正小标宋_GBK"/>
          <w:spacing w:val="8"/>
          <w:sz w:val="35"/>
          <w:szCs w:val="35"/>
          <w:u w:val="none"/>
        </w:rPr>
      </w:pPr>
    </w:p>
    <w:p w14:paraId="776F5DBA">
      <w:pPr>
        <w:keepNext w:val="0"/>
        <w:keepLines w:val="0"/>
        <w:pageBreakBefore w:val="0"/>
        <w:widowControl w:val="0"/>
        <w:kinsoku/>
        <w:wordWrap/>
        <w:overflowPunct/>
        <w:topLinePunct w:val="0"/>
        <w:autoSpaceDE/>
        <w:autoSpaceDN/>
        <w:bidi w:val="0"/>
        <w:adjustRightInd/>
        <w:snapToGrid/>
        <w:spacing w:line="243" w:lineRule="auto"/>
        <w:ind w:left="0"/>
        <w:jc w:val="center"/>
        <w:textAlignment w:val="auto"/>
        <w:outlineLvl w:val="1"/>
        <w:rPr>
          <w:rFonts w:ascii="方正小标宋_GBK" w:hAnsi="方正小标宋_GBK" w:eastAsia="方正小标宋_GBK" w:cs="方正小标宋_GBK"/>
          <w:spacing w:val="8"/>
          <w:sz w:val="35"/>
          <w:szCs w:val="35"/>
          <w:u w:val="none"/>
        </w:rPr>
      </w:pPr>
    </w:p>
    <w:p w14:paraId="4A83F860">
      <w:pPr>
        <w:widowControl/>
        <w:adjustRightInd w:val="0"/>
        <w:snapToGrid w:val="0"/>
        <w:jc w:val="left"/>
        <w:rPr>
          <w:rFonts w:ascii="黑体" w:hAnsi="黑体" w:eastAsia="黑体" w:cs="黑体"/>
          <w:color w:val="000000"/>
          <w:w w:val="93"/>
          <w:kern w:val="0"/>
          <w:sz w:val="28"/>
          <w:szCs w:val="28"/>
          <w:lang w:bidi="ar"/>
        </w:rPr>
      </w:pPr>
      <w:r>
        <w:rPr>
          <w:rFonts w:hint="eastAsia" w:ascii="黑体" w:hAnsi="黑体" w:eastAsia="黑体" w:cs="黑体"/>
          <w:color w:val="000000"/>
          <w:w w:val="93"/>
          <w:kern w:val="0"/>
          <w:sz w:val="28"/>
          <w:szCs w:val="28"/>
          <w:lang w:bidi="ar"/>
        </w:rPr>
        <w:t>个人独资企业投资人、财务负责人、登记联络员、提交申请材料的人员（经办人）的主体资格文件或自然人身份证明复印件</w:t>
      </w:r>
    </w:p>
    <w:p w14:paraId="7AA237A1">
      <w:pPr>
        <w:widowControl/>
        <w:spacing w:line="480" w:lineRule="exact"/>
        <w:jc w:val="left"/>
        <w:rPr>
          <w:rFonts w:ascii="黑体" w:hAnsi="黑体" w:eastAsia="黑体" w:cs="黑体"/>
          <w:color w:val="000000"/>
          <w:w w:val="93"/>
          <w:kern w:val="0"/>
          <w:sz w:val="28"/>
          <w:szCs w:val="28"/>
          <w:lang w:bidi="ar"/>
        </w:rPr>
      </w:pPr>
    </w:p>
    <w:p w14:paraId="64FA20F1">
      <w:pPr>
        <w:keepNext w:val="0"/>
        <w:keepLines w:val="0"/>
        <w:pageBreakBefore w:val="0"/>
        <w:widowControl w:val="0"/>
        <w:kinsoku/>
        <w:wordWrap/>
        <w:overflowPunct/>
        <w:topLinePunct w:val="0"/>
        <w:autoSpaceDE/>
        <w:autoSpaceDN/>
        <w:bidi w:val="0"/>
        <w:adjustRightInd/>
        <w:snapToGrid/>
        <w:spacing w:line="243" w:lineRule="auto"/>
        <w:ind w:left="0"/>
        <w:jc w:val="center"/>
        <w:textAlignment w:val="auto"/>
        <w:outlineLvl w:val="1"/>
        <w:rPr>
          <w:rFonts w:ascii="方正小标宋_GBK" w:hAnsi="方正小标宋_GBK" w:eastAsia="方正小标宋_GBK" w:cs="方正小标宋_GBK"/>
          <w:spacing w:val="8"/>
          <w:sz w:val="35"/>
          <w:szCs w:val="35"/>
          <w:u w:val="none"/>
        </w:rPr>
      </w:pPr>
      <w:r>
        <w:rPr>
          <w:sz w:val="44"/>
          <w:szCs w:val="44"/>
        </w:rPr>
        <w:drawing>
          <wp:inline distT="0" distB="0" distL="114300" distR="114300">
            <wp:extent cx="5240655" cy="1602105"/>
            <wp:effectExtent l="0" t="0" r="17145" b="17145"/>
            <wp:docPr id="36" name="图片 3" descr="身份证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descr="身份证素材"/>
                    <pic:cNvPicPr>
                      <a:picLocks noChangeAspect="1"/>
                    </pic:cNvPicPr>
                  </pic:nvPicPr>
                  <pic:blipFill>
                    <a:blip r:embed="rId20"/>
                    <a:stretch>
                      <a:fillRect/>
                    </a:stretch>
                  </pic:blipFill>
                  <pic:spPr>
                    <a:xfrm>
                      <a:off x="0" y="0"/>
                      <a:ext cx="5240655" cy="1602105"/>
                    </a:xfrm>
                    <a:prstGeom prst="rect">
                      <a:avLst/>
                    </a:prstGeom>
                    <a:noFill/>
                    <a:ln>
                      <a:noFill/>
                    </a:ln>
                  </pic:spPr>
                </pic:pic>
              </a:graphicData>
            </a:graphic>
          </wp:inline>
        </w:drawing>
      </w:r>
    </w:p>
    <w:p w14:paraId="2DB94AEE">
      <w:pPr>
        <w:spacing w:line="122" w:lineRule="exact"/>
        <w:rPr>
          <w:u w:val="none"/>
        </w:rPr>
      </w:pPr>
    </w:p>
    <w:p w14:paraId="52810C5D">
      <w:pPr>
        <w:widowControl/>
        <w:adjustRightInd w:val="0"/>
        <w:snapToGrid w:val="0"/>
        <w:spacing w:line="440" w:lineRule="exact"/>
        <w:jc w:val="center"/>
        <w:rPr>
          <w:rFonts w:hint="eastAsia" w:ascii="黑体" w:hAnsi="黑体" w:eastAsia="黑体"/>
          <w:sz w:val="36"/>
          <w:szCs w:val="36"/>
        </w:rPr>
      </w:pPr>
    </w:p>
    <w:p w14:paraId="4C6CEE88">
      <w:pPr>
        <w:widowControl/>
        <w:adjustRightInd w:val="0"/>
        <w:snapToGrid w:val="0"/>
        <w:spacing w:line="440" w:lineRule="exact"/>
        <w:jc w:val="center"/>
        <w:rPr>
          <w:rFonts w:hint="eastAsia" w:ascii="黑体" w:hAnsi="黑体" w:eastAsia="黑体"/>
          <w:sz w:val="36"/>
          <w:szCs w:val="36"/>
        </w:rPr>
      </w:pPr>
    </w:p>
    <w:p w14:paraId="147876E4">
      <w:pPr>
        <w:widowControl/>
        <w:adjustRightInd w:val="0"/>
        <w:snapToGrid w:val="0"/>
        <w:spacing w:line="440" w:lineRule="exact"/>
        <w:jc w:val="center"/>
        <w:rPr>
          <w:rFonts w:hint="eastAsia" w:ascii="黑体" w:hAnsi="黑体" w:eastAsia="黑体"/>
          <w:sz w:val="36"/>
          <w:szCs w:val="36"/>
        </w:rPr>
      </w:pPr>
    </w:p>
    <w:p w14:paraId="6582A3C4">
      <w:pPr>
        <w:widowControl/>
        <w:adjustRightInd w:val="0"/>
        <w:snapToGrid w:val="0"/>
        <w:spacing w:line="440" w:lineRule="exact"/>
        <w:jc w:val="center"/>
        <w:rPr>
          <w:rFonts w:hint="eastAsia" w:ascii="黑体" w:hAnsi="黑体" w:eastAsia="黑体"/>
          <w:sz w:val="36"/>
          <w:szCs w:val="36"/>
        </w:rPr>
      </w:pPr>
    </w:p>
    <w:p w14:paraId="0FE09F49">
      <w:pPr>
        <w:widowControl/>
        <w:adjustRightInd w:val="0"/>
        <w:snapToGrid w:val="0"/>
        <w:spacing w:line="440" w:lineRule="exact"/>
        <w:jc w:val="center"/>
        <w:rPr>
          <w:rFonts w:hint="eastAsia" w:ascii="黑体" w:hAnsi="黑体" w:eastAsia="黑体"/>
          <w:sz w:val="36"/>
          <w:szCs w:val="36"/>
        </w:rPr>
      </w:pPr>
    </w:p>
    <w:p w14:paraId="4D9849A1">
      <w:pPr>
        <w:widowControl/>
        <w:adjustRightInd w:val="0"/>
        <w:snapToGrid w:val="0"/>
        <w:spacing w:line="440" w:lineRule="exact"/>
        <w:jc w:val="center"/>
        <w:rPr>
          <w:rFonts w:hint="eastAsia" w:ascii="黑体" w:hAnsi="黑体" w:eastAsia="黑体"/>
          <w:sz w:val="36"/>
          <w:szCs w:val="36"/>
        </w:rPr>
      </w:pPr>
    </w:p>
    <w:p w14:paraId="718F9ECD">
      <w:pPr>
        <w:widowControl/>
        <w:adjustRightInd w:val="0"/>
        <w:snapToGrid w:val="0"/>
        <w:spacing w:line="440" w:lineRule="exact"/>
        <w:jc w:val="center"/>
        <w:rPr>
          <w:rFonts w:hint="eastAsia" w:ascii="黑体" w:hAnsi="黑体" w:eastAsia="黑体"/>
          <w:sz w:val="36"/>
          <w:szCs w:val="36"/>
        </w:rPr>
      </w:pPr>
    </w:p>
    <w:p w14:paraId="577E56BF">
      <w:pPr>
        <w:widowControl/>
        <w:adjustRightInd w:val="0"/>
        <w:snapToGrid w:val="0"/>
        <w:spacing w:line="440" w:lineRule="exact"/>
        <w:jc w:val="center"/>
        <w:rPr>
          <w:rFonts w:hint="eastAsia" w:ascii="黑体" w:hAnsi="黑体" w:eastAsia="黑体"/>
          <w:sz w:val="36"/>
          <w:szCs w:val="36"/>
        </w:rPr>
      </w:pPr>
    </w:p>
    <w:p w14:paraId="486B2B9C">
      <w:pPr>
        <w:widowControl/>
        <w:adjustRightInd w:val="0"/>
        <w:snapToGrid w:val="0"/>
        <w:spacing w:line="440" w:lineRule="exact"/>
        <w:jc w:val="center"/>
        <w:rPr>
          <w:rFonts w:hint="eastAsia" w:ascii="黑体" w:hAnsi="黑体" w:eastAsia="黑体"/>
          <w:sz w:val="36"/>
          <w:szCs w:val="36"/>
        </w:rPr>
      </w:pPr>
    </w:p>
    <w:p w14:paraId="048600AF">
      <w:pPr>
        <w:widowControl/>
        <w:adjustRightInd w:val="0"/>
        <w:snapToGrid w:val="0"/>
        <w:spacing w:line="440" w:lineRule="exact"/>
        <w:jc w:val="center"/>
        <w:rPr>
          <w:rFonts w:hint="eastAsia" w:ascii="黑体" w:hAnsi="黑体" w:eastAsia="黑体"/>
          <w:sz w:val="36"/>
          <w:szCs w:val="36"/>
        </w:rPr>
      </w:pPr>
    </w:p>
    <w:p w14:paraId="3722201B">
      <w:pPr>
        <w:widowControl/>
        <w:adjustRightInd w:val="0"/>
        <w:snapToGrid w:val="0"/>
        <w:spacing w:line="440" w:lineRule="exact"/>
        <w:jc w:val="center"/>
        <w:rPr>
          <w:rFonts w:hint="eastAsia" w:ascii="黑体" w:hAnsi="黑体" w:eastAsia="黑体"/>
          <w:sz w:val="36"/>
          <w:szCs w:val="36"/>
        </w:rPr>
      </w:pPr>
    </w:p>
    <w:p w14:paraId="4D32357D">
      <w:pPr>
        <w:widowControl/>
        <w:adjustRightInd w:val="0"/>
        <w:snapToGrid w:val="0"/>
        <w:spacing w:line="440" w:lineRule="exact"/>
        <w:jc w:val="center"/>
        <w:rPr>
          <w:rFonts w:hint="eastAsia" w:ascii="黑体" w:hAnsi="黑体" w:eastAsia="黑体"/>
          <w:sz w:val="36"/>
          <w:szCs w:val="36"/>
        </w:rPr>
      </w:pPr>
    </w:p>
    <w:p w14:paraId="20149BBF">
      <w:pPr>
        <w:widowControl/>
        <w:adjustRightInd w:val="0"/>
        <w:snapToGrid w:val="0"/>
        <w:spacing w:line="440" w:lineRule="exact"/>
        <w:jc w:val="center"/>
        <w:rPr>
          <w:rFonts w:hint="eastAsia" w:ascii="黑体" w:hAnsi="黑体" w:eastAsia="黑体"/>
          <w:sz w:val="36"/>
          <w:szCs w:val="36"/>
        </w:rPr>
      </w:pPr>
    </w:p>
    <w:p w14:paraId="7FCEF4EE">
      <w:pPr>
        <w:widowControl/>
        <w:adjustRightInd w:val="0"/>
        <w:snapToGrid w:val="0"/>
        <w:spacing w:line="440" w:lineRule="exact"/>
        <w:jc w:val="center"/>
        <w:rPr>
          <w:rFonts w:hint="eastAsia" w:ascii="黑体" w:hAnsi="黑体" w:eastAsia="黑体"/>
          <w:sz w:val="36"/>
          <w:szCs w:val="36"/>
        </w:rPr>
      </w:pPr>
    </w:p>
    <w:p w14:paraId="3FC4A7C6">
      <w:pPr>
        <w:widowControl/>
        <w:adjustRightInd w:val="0"/>
        <w:snapToGrid w:val="0"/>
        <w:spacing w:line="440" w:lineRule="exact"/>
        <w:jc w:val="center"/>
        <w:rPr>
          <w:rFonts w:hint="eastAsia" w:ascii="黑体" w:hAnsi="黑体" w:eastAsia="黑体"/>
          <w:sz w:val="36"/>
          <w:szCs w:val="36"/>
        </w:rPr>
      </w:pPr>
    </w:p>
    <w:p w14:paraId="7F6F4D61">
      <w:pPr>
        <w:widowControl/>
        <w:adjustRightInd w:val="0"/>
        <w:snapToGrid w:val="0"/>
        <w:spacing w:line="440" w:lineRule="exact"/>
        <w:jc w:val="center"/>
        <w:rPr>
          <w:rFonts w:hint="eastAsia" w:ascii="黑体" w:hAnsi="黑体" w:eastAsia="黑体"/>
          <w:sz w:val="36"/>
          <w:szCs w:val="36"/>
        </w:rPr>
      </w:pPr>
    </w:p>
    <w:p w14:paraId="57356216">
      <w:pPr>
        <w:widowControl/>
        <w:adjustRightInd w:val="0"/>
        <w:snapToGrid w:val="0"/>
        <w:spacing w:line="440" w:lineRule="exact"/>
        <w:jc w:val="center"/>
        <w:rPr>
          <w:rFonts w:hint="eastAsia" w:ascii="黑体" w:hAnsi="黑体" w:eastAsia="黑体"/>
          <w:sz w:val="36"/>
          <w:szCs w:val="36"/>
        </w:rPr>
      </w:pPr>
    </w:p>
    <w:p w14:paraId="04EBAD7C">
      <w:pPr>
        <w:widowControl/>
        <w:adjustRightInd w:val="0"/>
        <w:snapToGrid w:val="0"/>
        <w:spacing w:line="440" w:lineRule="exact"/>
        <w:jc w:val="center"/>
        <w:rPr>
          <w:rFonts w:hint="eastAsia" w:ascii="黑体" w:hAnsi="黑体" w:eastAsia="黑体"/>
          <w:sz w:val="36"/>
          <w:szCs w:val="36"/>
        </w:rPr>
      </w:pPr>
    </w:p>
    <w:p w14:paraId="1A93F607">
      <w:pPr>
        <w:widowControl/>
        <w:adjustRightInd w:val="0"/>
        <w:snapToGrid w:val="0"/>
        <w:spacing w:line="440" w:lineRule="exact"/>
        <w:jc w:val="center"/>
        <w:rPr>
          <w:rFonts w:hint="eastAsia" w:ascii="黑体" w:hAnsi="黑体" w:eastAsia="黑体"/>
          <w:sz w:val="36"/>
          <w:szCs w:val="36"/>
        </w:rPr>
      </w:pPr>
    </w:p>
    <w:p w14:paraId="140A5D65">
      <w:pPr>
        <w:widowControl/>
        <w:adjustRightInd w:val="0"/>
        <w:snapToGrid w:val="0"/>
        <w:spacing w:line="440" w:lineRule="exact"/>
        <w:jc w:val="center"/>
        <w:rPr>
          <w:rFonts w:hint="eastAsia" w:ascii="黑体" w:hAnsi="黑体" w:eastAsia="黑体"/>
          <w:sz w:val="36"/>
          <w:szCs w:val="36"/>
        </w:rPr>
      </w:pPr>
    </w:p>
    <w:p w14:paraId="2A462565">
      <w:pPr>
        <w:widowControl/>
        <w:adjustRightInd w:val="0"/>
        <w:snapToGrid w:val="0"/>
        <w:spacing w:line="440" w:lineRule="exact"/>
        <w:jc w:val="center"/>
        <w:rPr>
          <w:rFonts w:hint="eastAsia" w:ascii="黑体" w:hAnsi="黑体" w:eastAsia="黑体"/>
          <w:sz w:val="36"/>
          <w:szCs w:val="36"/>
        </w:rPr>
      </w:pPr>
    </w:p>
    <w:p w14:paraId="70460B95">
      <w:pPr>
        <w:widowControl/>
        <w:adjustRightInd w:val="0"/>
        <w:snapToGrid w:val="0"/>
        <w:spacing w:line="440" w:lineRule="exact"/>
        <w:jc w:val="center"/>
        <w:rPr>
          <w:rFonts w:hint="eastAsia" w:ascii="黑体" w:hAnsi="黑体" w:eastAsia="黑体"/>
          <w:sz w:val="36"/>
          <w:szCs w:val="36"/>
        </w:rPr>
      </w:pPr>
    </w:p>
    <w:p w14:paraId="37008588">
      <w:pPr>
        <w:widowControl/>
        <w:adjustRightInd w:val="0"/>
        <w:snapToGrid w:val="0"/>
        <w:spacing w:line="440" w:lineRule="exact"/>
        <w:jc w:val="center"/>
        <w:rPr>
          <w:rFonts w:ascii="黑体" w:hAnsi="黑体" w:eastAsia="黑体"/>
          <w:sz w:val="36"/>
          <w:szCs w:val="36"/>
        </w:rPr>
      </w:pPr>
      <w:r>
        <w:rPr>
          <w:snapToGrid w:val="0"/>
          <w:color w:val="000000"/>
          <w:spacing w:val="-9"/>
        </w:rPr>
        <mc:AlternateContent>
          <mc:Choice Requires="wps">
            <w:drawing>
              <wp:anchor distT="0" distB="0" distL="114300" distR="114300" simplePos="0" relativeHeight="251678720" behindDoc="0" locked="0" layoutInCell="1" allowOverlap="1">
                <wp:simplePos x="0" y="0"/>
                <wp:positionH relativeFrom="column">
                  <wp:posOffset>-676275</wp:posOffset>
                </wp:positionH>
                <wp:positionV relativeFrom="paragraph">
                  <wp:posOffset>42545</wp:posOffset>
                </wp:positionV>
                <wp:extent cx="1471930" cy="374650"/>
                <wp:effectExtent l="6350" t="6350" r="312420" b="19050"/>
                <wp:wrapNone/>
                <wp:docPr id="21" name="矩形标注 21"/>
                <wp:cNvGraphicFramePr/>
                <a:graphic xmlns:a="http://schemas.openxmlformats.org/drawingml/2006/main">
                  <a:graphicData uri="http://schemas.microsoft.com/office/word/2010/wordprocessingShape">
                    <wps:wsp>
                      <wps:cNvSpPr/>
                      <wps:spPr>
                        <a:xfrm>
                          <a:off x="0" y="0"/>
                          <a:ext cx="1471930" cy="374650"/>
                        </a:xfrm>
                        <a:prstGeom prst="wedgeRectCallout">
                          <a:avLst>
                            <a:gd name="adj1" fmla="val 68463"/>
                            <a:gd name="adj2" fmla="val -19528"/>
                          </a:avLst>
                        </a:prstGeom>
                        <a:solidFill>
                          <a:srgbClr val="FFFFFF"/>
                        </a:solidFill>
                        <a:ln w="12700" cap="flat" cmpd="sng">
                          <a:solidFill>
                            <a:srgbClr val="FF0000"/>
                          </a:solidFill>
                          <a:prstDash val="solid"/>
                          <a:miter/>
                          <a:headEnd type="none" w="med" len="med"/>
                          <a:tailEnd type="none" w="med" len="med"/>
                        </a:ln>
                      </wps:spPr>
                      <wps:txbx>
                        <w:txbxContent>
                          <w:p w14:paraId="1F149A61">
                            <w:pPr>
                              <w:widowControl/>
                              <w:jc w:val="left"/>
                              <w:rPr>
                                <w:rFonts w:hint="eastAsia" w:eastAsia="宋体"/>
                                <w:b/>
                                <w:color w:val="FF0000"/>
                                <w:sz w:val="20"/>
                                <w:szCs w:val="20"/>
                                <w:lang w:eastAsia="zh-CN"/>
                              </w:rPr>
                            </w:pPr>
                            <w:r>
                              <w:rPr>
                                <w:rFonts w:hint="eastAsia"/>
                                <w:b/>
                                <w:color w:val="FF0000"/>
                                <w:sz w:val="20"/>
                                <w:szCs w:val="20"/>
                                <w:lang w:eastAsia="zh-CN"/>
                              </w:rPr>
                              <w:t>升级公司的时候提供</w:t>
                            </w:r>
                          </w:p>
                        </w:txbxContent>
                      </wps:txbx>
                      <wps:bodyPr upright="1"/>
                    </wps:wsp>
                  </a:graphicData>
                </a:graphic>
              </wp:anchor>
            </w:drawing>
          </mc:Choice>
          <mc:Fallback>
            <w:pict>
              <v:shape id="_x0000_s1026" o:spid="_x0000_s1026" o:spt="61" type="#_x0000_t61" style="position:absolute;left:0pt;margin-left:-53.25pt;margin-top:3.35pt;height:29.5pt;width:115.9pt;z-index:251678720;mso-width-relative:page;mso-height-relative:page;" fillcolor="#FFFFFF" filled="t" stroked="t" coordsize="21600,21600" o:gfxdata="UEsDBAoAAAAAAIdO4kAAAAAAAAAAAAAAAAAEAAAAZHJzL1BLAwQUAAAACACHTuJAq+3rsNgAAAAJ&#10;AQAADwAAAGRycy9kb3ducmV2LnhtbE2PwW7CMBBE75X4B2uReqnADpCA0jhIIHFrBaXl7sRLEjVe&#10;h9gE+vc1p/Y42qeZt9n6blo2YO8aSxKiqQCGVFrdUCXh63M3WQFzXpFWrSWU8IMO1vnoKVOptjf6&#10;wOHoKxZKyKVKQu19l3LuyhqNclPbIYXb2fZG+RD7iute3UK5aflMiIQb1VBYqFWH2xrL7+PVSNjs&#10;/cvifbVbzLenvR0uVOjDWyHl8zgSr8A83v0fDA/9oA55cCrslbRjrYRJJJI4sBKSJbAHMIvnwIqQ&#10;4yXwPOP/P8h/AVBLAwQUAAAACACHTuJA0oGf0jkCAACQBAAADgAAAGRycy9lMm9Eb2MueG1srVRL&#10;ktMwEN1TxR1U2k/8SSaTScWZxYSwoWCKgQMolmyL0q8kJXZOwDGgWMGaNcdhuAYt2WSSgUUWaCG3&#10;pNZTv9fdXtx0UqAds45rVeBslGLEVKkpV3WB379bX8wwcp4oSoRWrMB75vDN8vmzRWvmLNeNFpRZ&#10;BCDKzVtT4MZ7M08SVzZMEjfShik4rLSVxMPS1gm1pAV0KZI8TadJqy01VpfMOdhd9Yd4QLTnAOqq&#10;4iVb6XIrmfI9qmWCeKDkGm4cXsZoq4qV/k1VOeaRKDAw9XGGR8DehDlZLsi8tsQ0vBxCIOeE8IST&#10;JFzBoweoFfEEbS3/C0ry0mqnKz8qtUx6IlERYJGlT7S5b4hhkQtI7cxBdPf/YMvXuzuLOC1wnmGk&#10;iISM//r07eePLw+fPz58/4pgGzRqjZuD6725s8PKgRkId5WV4QtUUBd13R90ZZ1HJWxmk6vsegyS&#10;l3A2vppML6PwyeNtY51/ybREwShwy2jN3kLybokQeuujtGT3yvmoMR0CJfQDBF1JASnbEYGms8l0&#10;PKT0yCc/9rnIri/zWXCC5wdIsP4EEPCdFpyuuRBxYevNrbAI8Au8jmO4fOImFGqBaH6VBpoE+qKC&#10;egRTGtDWqTpSOLniTpFTGP9CDpGtiGv6CCJCT1Fyz2ys34YR+kJR5PcG0qegbXGIRjKKkWDQ5cGK&#10;np5wcY4nKCIUSBTy3mc6WL7bdEP6N5ruoXC2xvK6gYzFKonuUKhR26GpQiccryPo449k+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r7euw2AAAAAkBAAAPAAAAAAAAAAEAIAAAACIAAABkcnMvZG93&#10;bnJldi54bWxQSwECFAAUAAAACACHTuJA0oGf0jkCAACQBAAADgAAAAAAAAABACAAAAAnAQAAZHJz&#10;L2Uyb0RvYy54bWxQSwUGAAAAAAYABgBZAQAA0gUAAAAA&#10;" adj="25588,6582">
                <v:fill on="t" focussize="0,0"/>
                <v:stroke weight="1pt" color="#FF0000" joinstyle="miter"/>
                <v:imagedata o:title=""/>
                <o:lock v:ext="edit" aspectratio="f"/>
                <v:textbox>
                  <w:txbxContent>
                    <w:p w14:paraId="1F149A61">
                      <w:pPr>
                        <w:widowControl/>
                        <w:jc w:val="left"/>
                        <w:rPr>
                          <w:rFonts w:hint="eastAsia" w:eastAsia="宋体"/>
                          <w:b/>
                          <w:color w:val="FF0000"/>
                          <w:sz w:val="20"/>
                          <w:szCs w:val="20"/>
                          <w:lang w:eastAsia="zh-CN"/>
                        </w:rPr>
                      </w:pPr>
                      <w:r>
                        <w:rPr>
                          <w:rFonts w:hint="eastAsia"/>
                          <w:b/>
                          <w:color w:val="FF0000"/>
                          <w:sz w:val="20"/>
                          <w:szCs w:val="20"/>
                          <w:lang w:eastAsia="zh-CN"/>
                        </w:rPr>
                        <w:t>升级公司的时候提供</w:t>
                      </w:r>
                    </w:p>
                  </w:txbxContent>
                </v:textbox>
              </v:shape>
            </w:pict>
          </mc:Fallback>
        </mc:AlternateContent>
      </w:r>
      <w:r>
        <w:rPr>
          <w:rFonts w:hint="eastAsia" w:ascii="黑体" w:hAnsi="黑体" w:eastAsia="黑体"/>
          <w:sz w:val="36"/>
          <w:szCs w:val="36"/>
        </w:rPr>
        <w:t>税务部门出具的企业清税文书</w:t>
      </w:r>
    </w:p>
    <w:p w14:paraId="0F499984">
      <w:pPr>
        <w:jc w:val="center"/>
        <w:rPr>
          <w:rFonts w:hint="eastAsia" w:eastAsia="黑体"/>
          <w:lang w:val="en-US" w:eastAsia="zh-CN"/>
        </w:rPr>
      </w:pPr>
      <w:r>
        <w:rPr>
          <w:rFonts w:hint="eastAsia" w:ascii="黑体" w:hAnsi="黑体" w:eastAsia="黑体"/>
          <w:color w:val="FF0000"/>
          <w:sz w:val="24"/>
        </w:rPr>
        <w:t>（已共享企业清税信息的，企业无需提交纸质清税证明文件</w:t>
      </w:r>
      <w:r>
        <w:rPr>
          <w:rFonts w:hint="eastAsia" w:ascii="黑体" w:hAnsi="黑体" w:eastAsia="黑体"/>
          <w:color w:val="FF0000"/>
          <w:sz w:val="24"/>
          <w:lang w:eastAsia="zh-CN"/>
        </w:rPr>
        <w:t>）</w:t>
      </w:r>
    </w:p>
    <w:p w14:paraId="0072355F">
      <w:pPr>
        <w:pStyle w:val="2"/>
      </w:pPr>
      <w:r>
        <w:drawing>
          <wp:anchor distT="0" distB="0" distL="114300" distR="114300" simplePos="0" relativeHeight="251677696" behindDoc="0" locked="0" layoutInCell="1" allowOverlap="1">
            <wp:simplePos x="0" y="0"/>
            <wp:positionH relativeFrom="column">
              <wp:posOffset>180975</wp:posOffset>
            </wp:positionH>
            <wp:positionV relativeFrom="paragraph">
              <wp:posOffset>295910</wp:posOffset>
            </wp:positionV>
            <wp:extent cx="5225415" cy="6958965"/>
            <wp:effectExtent l="0" t="0" r="1905" b="5715"/>
            <wp:wrapSquare wrapText="bothSides"/>
            <wp:docPr id="20" name="图片 1" descr="75682419223491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756824192234918064"/>
                    <pic:cNvPicPr>
                      <a:picLocks noChangeAspect="1"/>
                    </pic:cNvPicPr>
                  </pic:nvPicPr>
                  <pic:blipFill>
                    <a:blip r:embed="rId21"/>
                    <a:stretch>
                      <a:fillRect/>
                    </a:stretch>
                  </pic:blipFill>
                  <pic:spPr>
                    <a:xfrm>
                      <a:off x="0" y="0"/>
                      <a:ext cx="5225415" cy="6958965"/>
                    </a:xfrm>
                    <a:prstGeom prst="rect">
                      <a:avLst/>
                    </a:prstGeom>
                    <a:noFill/>
                    <a:ln>
                      <a:noFill/>
                    </a:ln>
                  </pic:spPr>
                </pic:pic>
              </a:graphicData>
            </a:graphic>
          </wp:anchor>
        </w:drawing>
      </w:r>
    </w:p>
    <w:p w14:paraId="7DB88E15">
      <w:pPr>
        <w:rPr>
          <w:rFonts w:hint="default" w:eastAsia="宋体"/>
          <w:lang w:val="en-US" w:eastAsia="zh-CN"/>
        </w:rPr>
      </w:pPr>
    </w:p>
    <w:p w14:paraId="2965CB8B">
      <w:pPr>
        <w:rPr>
          <w:rFonts w:hint="default" w:eastAsia="宋体"/>
          <w:lang w:val="en-US" w:eastAsia="zh-CN"/>
        </w:rPr>
      </w:pPr>
    </w:p>
    <w:p w14:paraId="7A8D4660">
      <w:pPr>
        <w:rPr>
          <w:rFonts w:hint="default" w:eastAsia="宋体"/>
          <w:lang w:val="en-US" w:eastAsia="zh-CN"/>
        </w:rPr>
      </w:pPr>
    </w:p>
    <w:p w14:paraId="531A4F08">
      <w:pPr>
        <w:rPr>
          <w:rFonts w:hint="default" w:eastAsia="宋体"/>
          <w:lang w:val="en-US" w:eastAsia="zh-CN"/>
        </w:rPr>
      </w:pPr>
    </w:p>
    <w:p w14:paraId="61057A54">
      <w:pPr>
        <w:rPr>
          <w:rFonts w:hint="default" w:eastAsia="宋体"/>
          <w:lang w:val="en-US" w:eastAsia="zh-CN"/>
        </w:rPr>
      </w:pPr>
    </w:p>
    <w:p w14:paraId="3BCED54F">
      <w:pPr>
        <w:rPr>
          <w:rFonts w:hint="default" w:eastAsia="宋体"/>
          <w:lang w:val="en-US" w:eastAsia="zh-CN"/>
        </w:rPr>
      </w:pPr>
    </w:p>
    <w:p w14:paraId="1984DF2C">
      <w:pPr>
        <w:rPr>
          <w:rFonts w:hint="default" w:eastAsia="宋体"/>
          <w:lang w:val="en-US" w:eastAsia="zh-CN"/>
        </w:rPr>
      </w:pPr>
    </w:p>
    <w:p w14:paraId="2AFEF990">
      <w:pPr>
        <w:rPr>
          <w:rFonts w:hint="default" w:eastAsia="宋体"/>
          <w:lang w:val="en-US" w:eastAsia="zh-CN"/>
        </w:rPr>
      </w:pPr>
    </w:p>
    <w:p w14:paraId="533AB42A">
      <w:pPr>
        <w:rPr>
          <w:rFonts w:hint="default" w:eastAsia="宋体"/>
          <w:lang w:val="en-US" w:eastAsia="zh-CN"/>
        </w:rPr>
      </w:pPr>
    </w:p>
    <w:p w14:paraId="4F81499D">
      <w:pPr>
        <w:rPr>
          <w:rFonts w:hint="default" w:eastAsia="宋体"/>
          <w:lang w:val="en-US" w:eastAsia="zh-CN"/>
        </w:rPr>
      </w:pPr>
    </w:p>
    <w:p w14:paraId="6F797CFF">
      <w:pPr>
        <w:rPr>
          <w:rFonts w:hint="default" w:eastAsia="宋体"/>
          <w:lang w:val="en-US" w:eastAsia="zh-CN"/>
        </w:rPr>
      </w:pPr>
    </w:p>
    <w:p w14:paraId="7092BA53">
      <w:pPr>
        <w:rPr>
          <w:rFonts w:hint="default" w:eastAsia="宋体"/>
          <w:lang w:val="en-US" w:eastAsia="zh-CN"/>
        </w:rPr>
      </w:pPr>
    </w:p>
    <w:p w14:paraId="687C08D3">
      <w:pPr>
        <w:rPr>
          <w:rFonts w:hint="default" w:eastAsia="宋体"/>
          <w:lang w:val="en-US" w:eastAsia="zh-CN"/>
        </w:rPr>
      </w:pPr>
    </w:p>
    <w:p w14:paraId="665F52EC">
      <w:pPr>
        <w:rPr>
          <w:rFonts w:hint="default" w:eastAsia="宋体"/>
          <w:lang w:val="en-US" w:eastAsia="zh-CN"/>
        </w:rPr>
      </w:pPr>
    </w:p>
    <w:p w14:paraId="5FCB9E92">
      <w:pPr>
        <w:rPr>
          <w:rFonts w:hint="default" w:eastAsia="宋体"/>
          <w:lang w:val="en-US" w:eastAsia="zh-CN"/>
        </w:rPr>
      </w:pPr>
    </w:p>
    <w:p w14:paraId="7FD603A7">
      <w:pPr>
        <w:rPr>
          <w:rFonts w:hint="default" w:eastAsia="宋体"/>
          <w:lang w:val="en-US" w:eastAsia="zh-CN"/>
        </w:rPr>
      </w:pPr>
    </w:p>
    <w:p w14:paraId="49668AC9">
      <w:pPr>
        <w:rPr>
          <w:rFonts w:hint="default" w:eastAsia="宋体"/>
          <w:lang w:val="en-US" w:eastAsia="zh-CN"/>
        </w:rPr>
      </w:pPr>
    </w:p>
    <w:p w14:paraId="6DEAF47D">
      <w:pPr>
        <w:rPr>
          <w:rFonts w:hint="default" w:eastAsia="宋体"/>
          <w:lang w:val="en-US" w:eastAsia="zh-CN"/>
        </w:rPr>
      </w:pPr>
    </w:p>
    <w:p w14:paraId="65A5C7C2">
      <w:pPr>
        <w:rPr>
          <w:rFonts w:hint="default" w:eastAsia="宋体"/>
          <w:lang w:val="en-US" w:eastAsia="zh-CN"/>
        </w:rPr>
      </w:pPr>
    </w:p>
    <w:p w14:paraId="4763A75F">
      <w:pPr>
        <w:rPr>
          <w:rFonts w:hint="default" w:eastAsia="宋体"/>
          <w:lang w:val="en-US" w:eastAsia="zh-CN"/>
        </w:rPr>
      </w:pPr>
    </w:p>
    <w:p w14:paraId="776AD9B2">
      <w:pPr>
        <w:rPr>
          <w:rFonts w:hint="default" w:eastAsia="宋体"/>
          <w:lang w:val="en-US" w:eastAsia="zh-CN"/>
        </w:rPr>
      </w:pPr>
    </w:p>
    <w:p w14:paraId="64544DE7">
      <w:pPr>
        <w:rPr>
          <w:rFonts w:hint="default" w:eastAsia="宋体"/>
          <w:lang w:val="en-US" w:eastAsia="zh-CN"/>
        </w:rPr>
      </w:pPr>
    </w:p>
    <w:p w14:paraId="25146262">
      <w:pPr>
        <w:rPr>
          <w:rFonts w:hint="default" w:eastAsia="宋体"/>
          <w:lang w:val="en-US" w:eastAsia="zh-CN"/>
        </w:rPr>
      </w:pPr>
    </w:p>
    <w:p w14:paraId="2BAFF3E4">
      <w:pPr>
        <w:rPr>
          <w:rFonts w:hint="default" w:eastAsia="宋体"/>
          <w:lang w:val="en-US" w:eastAsia="zh-CN"/>
        </w:rPr>
      </w:pPr>
    </w:p>
    <w:p w14:paraId="542AF648">
      <w:pPr>
        <w:rPr>
          <w:rFonts w:hint="default" w:eastAsia="宋体"/>
          <w:lang w:val="en-US" w:eastAsia="zh-CN"/>
        </w:rPr>
      </w:pPr>
    </w:p>
    <w:p w14:paraId="37575049">
      <w:pPr>
        <w:rPr>
          <w:rFonts w:hint="default" w:eastAsia="宋体"/>
          <w:lang w:val="en-US" w:eastAsia="zh-CN"/>
        </w:rPr>
      </w:pPr>
    </w:p>
    <w:p w14:paraId="2D801369">
      <w:pPr>
        <w:rPr>
          <w:rFonts w:hint="default" w:eastAsia="宋体"/>
          <w:lang w:val="en-US" w:eastAsia="zh-CN"/>
        </w:rPr>
      </w:pPr>
    </w:p>
    <w:p w14:paraId="3DAE37AA">
      <w:pPr>
        <w:rPr>
          <w:rFonts w:hint="default" w:eastAsia="宋体"/>
          <w:lang w:val="en-US" w:eastAsia="zh-CN"/>
        </w:rPr>
      </w:pPr>
    </w:p>
    <w:p w14:paraId="32A20462">
      <w:pPr>
        <w:rPr>
          <w:rFonts w:hint="default" w:eastAsia="宋体"/>
          <w:lang w:val="en-US" w:eastAsia="zh-CN"/>
        </w:rPr>
      </w:pPr>
    </w:p>
    <w:p w14:paraId="5130CC82">
      <w:pPr>
        <w:rPr>
          <w:rFonts w:hint="default" w:eastAsia="宋体"/>
          <w:lang w:val="en-US" w:eastAsia="zh-CN"/>
        </w:rPr>
      </w:pPr>
    </w:p>
    <w:p w14:paraId="197730C0">
      <w:pPr>
        <w:rPr>
          <w:rFonts w:hint="default" w:eastAsia="宋体"/>
          <w:lang w:val="en-US" w:eastAsia="zh-CN"/>
        </w:rPr>
      </w:pPr>
    </w:p>
    <w:p w14:paraId="4FBD31AA">
      <w:pPr>
        <w:rPr>
          <w:rFonts w:hint="default" w:eastAsia="宋体"/>
          <w:lang w:val="en-US" w:eastAsia="zh-CN"/>
        </w:rPr>
      </w:pPr>
    </w:p>
    <w:p w14:paraId="43608390">
      <w:pPr>
        <w:rPr>
          <w:rFonts w:hint="default" w:eastAsia="宋体"/>
          <w:lang w:val="en-US" w:eastAsia="zh-CN"/>
        </w:rPr>
      </w:pPr>
    </w:p>
    <w:p w14:paraId="1EADC8DA">
      <w:pPr>
        <w:rPr>
          <w:rFonts w:hint="default" w:eastAsia="宋体"/>
          <w:lang w:val="en-US" w:eastAsia="zh-CN"/>
        </w:rPr>
      </w:pPr>
    </w:p>
    <w:p w14:paraId="07A2E0A0">
      <w:pPr>
        <w:rPr>
          <w:rFonts w:hint="default" w:eastAsia="宋体"/>
          <w:lang w:val="en-US" w:eastAsia="zh-CN"/>
        </w:rPr>
      </w:pPr>
    </w:p>
    <w:p w14:paraId="77EC0992">
      <w:pPr>
        <w:rPr>
          <w:rFonts w:hint="default" w:eastAsia="宋体"/>
          <w:lang w:val="en-US" w:eastAsia="zh-CN"/>
        </w:rPr>
      </w:pPr>
    </w:p>
    <w:p w14:paraId="63CA2A91">
      <w:pPr>
        <w:rPr>
          <w:rFonts w:hint="default" w:eastAsia="宋体"/>
          <w:lang w:val="en-US" w:eastAsia="zh-CN"/>
        </w:rPr>
      </w:pPr>
    </w:p>
    <w:p w14:paraId="06E25738">
      <w:pPr>
        <w:rPr>
          <w:rFonts w:hint="default" w:eastAsia="宋体"/>
          <w:lang w:val="en-US" w:eastAsia="zh-CN"/>
        </w:rPr>
      </w:pPr>
    </w:p>
    <w:p w14:paraId="068970F3">
      <w:pPr>
        <w:rPr>
          <w:rFonts w:hint="default" w:eastAsia="宋体"/>
          <w:lang w:val="en-US" w:eastAsia="zh-CN"/>
        </w:rPr>
      </w:pPr>
    </w:p>
    <w:p w14:paraId="55ECC747">
      <w:pPr>
        <w:rPr>
          <w:rFonts w:hint="default" w:eastAsia="宋体"/>
          <w:lang w:val="en-US" w:eastAsia="zh-CN"/>
        </w:rPr>
      </w:pPr>
    </w:p>
    <w:p w14:paraId="3A172F4E">
      <w:pPr>
        <w:jc w:val="center"/>
        <w:rPr>
          <w:rFonts w:hint="eastAsia" w:ascii="黑体" w:hAnsi="黑体" w:eastAsia="黑体" w:cs="宋体"/>
          <w:sz w:val="28"/>
          <w:szCs w:val="28"/>
        </w:rPr>
      </w:pPr>
      <w:r>
        <w:rPr>
          <w:rFonts w:hint="eastAsia" w:ascii="黑体" w:hAnsi="黑体" w:eastAsia="黑体" w:cs="宋体"/>
          <w:sz w:val="28"/>
          <w:szCs w:val="28"/>
        </w:rPr>
        <w:t>已领取纸质版营业执照的缴回营业执照正、副本</w:t>
      </w:r>
    </w:p>
    <w:p w14:paraId="61003653">
      <w:r>
        <w:drawing>
          <wp:inline distT="0" distB="0" distL="0" distR="0">
            <wp:extent cx="5094605" cy="3599815"/>
            <wp:effectExtent l="0" t="0" r="10795" b="6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094639" cy="3600000"/>
                    </a:xfrm>
                    <a:prstGeom prst="rect">
                      <a:avLst/>
                    </a:prstGeom>
                    <a:noFill/>
                    <a:ln>
                      <a:noFill/>
                    </a:ln>
                  </pic:spPr>
                </pic:pic>
              </a:graphicData>
            </a:graphic>
          </wp:inline>
        </w:drawing>
      </w:r>
    </w:p>
    <w:p w14:paraId="0B438A72">
      <w:pPr>
        <w:rPr>
          <w:rFonts w:hint="default"/>
          <w:lang w:val="en-US" w:eastAsia="zh-CN"/>
        </w:rPr>
      </w:pPr>
      <w:r>
        <w:drawing>
          <wp:inline distT="0" distB="0" distL="0" distR="0">
            <wp:extent cx="5094605" cy="3599815"/>
            <wp:effectExtent l="0" t="0" r="10795"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095161" cy="3600000"/>
                    </a:xfrm>
                    <a:prstGeom prst="rect">
                      <a:avLst/>
                    </a:prstGeom>
                    <a:noFill/>
                    <a:ln>
                      <a:noFill/>
                    </a:ln>
                  </pic:spPr>
                </pic:pic>
              </a:graphicData>
            </a:graphic>
          </wp:inline>
        </w:drawing>
      </w:r>
    </w:p>
    <w:sectPr>
      <w:pgSz w:w="11906" w:h="16838"/>
      <w:pgMar w:top="1429" w:right="1400" w:bottom="1208"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B348D71-7E01-402D-8C54-6588E5F5C644}"/>
  </w:font>
  <w:font w:name="Arial">
    <w:panose1 w:val="020B0604020202020204"/>
    <w:charset w:val="01"/>
    <w:family w:val="swiss"/>
    <w:pitch w:val="default"/>
    <w:sig w:usb0="E0002EFF" w:usb1="C000785B" w:usb2="00000009" w:usb3="00000000" w:csb0="400001FF" w:csb1="FFFF0000"/>
    <w:embedRegular r:id="rId2" w:fontKey="{CA1E4FA3-E968-4931-B4E4-F2AE42C1A4B0}"/>
  </w:font>
  <w:font w:name="黑体">
    <w:panose1 w:val="02010609060101010101"/>
    <w:charset w:val="86"/>
    <w:family w:val="auto"/>
    <w:pitch w:val="default"/>
    <w:sig w:usb0="800002BF" w:usb1="38CF7CFA" w:usb2="00000016" w:usb3="00000000" w:csb0="00040001" w:csb1="00000000"/>
    <w:embedRegular r:id="rId3" w:fontKey="{9951F4CA-1F31-4F45-AFF6-9DECE67D7B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EA8C1971-C726-4D23-BD65-BF370814E56B}"/>
  </w:font>
  <w:font w:name="Calibri Light">
    <w:panose1 w:val="020F0302020204030204"/>
    <w:charset w:val="00"/>
    <w:family w:val="auto"/>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5" w:fontKey="{97120D1C-92E8-46F2-ABE8-D09F80F74E12}"/>
  </w:font>
  <w:font w:name="仿宋_GB2312">
    <w:panose1 w:val="02010609030101010101"/>
    <w:charset w:val="86"/>
    <w:family w:val="modern"/>
    <w:pitch w:val="default"/>
    <w:sig w:usb0="00000001" w:usb1="080E0000" w:usb2="00000000" w:usb3="00000000" w:csb0="00040000" w:csb1="00000000"/>
    <w:embedRegular r:id="rId6" w:fontKey="{914192CD-C2BE-4C6D-8073-920F31FA907F}"/>
  </w:font>
  <w:font w:name="楷体_GB2312">
    <w:panose1 w:val="02010609030101010101"/>
    <w:charset w:val="86"/>
    <w:family w:val="auto"/>
    <w:pitch w:val="default"/>
    <w:sig w:usb0="00000001" w:usb1="080E0000" w:usb2="00000000" w:usb3="00000000" w:csb0="00040000" w:csb1="00000000"/>
    <w:embedRegular r:id="rId7" w:fontKey="{2397AD7D-D881-451C-8D73-669B58977E7A}"/>
  </w:font>
  <w:font w:name="方正小标宋简体">
    <w:panose1 w:val="02010601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embedRegular r:id="rId8" w:fontKey="{D0C060E6-C684-42C1-910C-9592CDD79564}"/>
  </w:font>
  <w:font w:name="FangSong_GB2312">
    <w:altName w:val="仿宋_GB2312"/>
    <w:panose1 w:val="02010609030101010101"/>
    <w:charset w:val="86"/>
    <w:family w:val="auto"/>
    <w:pitch w:val="default"/>
    <w:sig w:usb0="00000000" w:usb1="00000000" w:usb2="00000000" w:usb3="00000000" w:csb0="00040000" w:csb1="00000000"/>
    <w:embedRegular r:id="rId9" w:fontKey="{5648C585-812B-493F-98E7-646343E29D47}"/>
  </w:font>
  <w:font w:name="仿宋">
    <w:panose1 w:val="02010609060101010101"/>
    <w:charset w:val="86"/>
    <w:family w:val="modern"/>
    <w:pitch w:val="default"/>
    <w:sig w:usb0="800002BF" w:usb1="38CF7CFA" w:usb2="00000016" w:usb3="00000000" w:csb0="00040001" w:csb1="00000000"/>
    <w:embedRegular r:id="rId10" w:fontKey="{F86FDCC5-E22D-4944-8D00-F1A8D44B1CEA}"/>
  </w:font>
  <w:font w:name="华文楷体">
    <w:panose1 w:val="02010600040101010101"/>
    <w:charset w:val="86"/>
    <w:family w:val="auto"/>
    <w:pitch w:val="default"/>
    <w:sig w:usb0="00000287" w:usb1="080F0000" w:usb2="00000000" w:usb3="00000000" w:csb0="0004009F" w:csb1="DFD70000"/>
    <w:embedRegular r:id="rId11" w:fontKey="{DE9A186B-C8B4-4E05-A6D4-0B64ED0FACBC}"/>
  </w:font>
  <w:font w:name="WPSEMBED15">
    <w:panose1 w:val="02010609030101010101"/>
    <w:charset w:val="86"/>
    <w:family w:val="auto"/>
    <w:pitch w:val="default"/>
    <w:sig w:usb0="00000001" w:usb1="080E0000" w:usb2="00000000" w:usb3="00000000" w:csb0="00040000" w:csb1="00000000"/>
  </w:font>
  <w:font w:name="WPSEMBED16">
    <w:panose1 w:val="02010800040101010101"/>
    <w:charset w:val="86"/>
    <w:family w:val="auto"/>
    <w:pitch w:val="default"/>
    <w:sig w:usb0="00000001" w:usb1="080F0000" w:usb2="00000000" w:usb3="00000000" w:csb0="00040000" w:csb1="00000000"/>
  </w:font>
  <w:font w:name="WPSEMBED17">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7BB40">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60A98A">
                          <w:pPr>
                            <w:pStyle w:val="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860A98A">
                    <w:pPr>
                      <w:pStyle w:val="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48B02">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BDF1C">
                          <w:pPr>
                            <w:pStyle w:val="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745BDF1C">
                    <w:pPr>
                      <w:pStyle w:val="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9E7AA">
    <w:pPr>
      <w:pStyle w:val="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1DA53">
                          <w:pPr>
                            <w:pStyle w:val="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3431DA53">
                    <w:pPr>
                      <w:pStyle w:val="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7F54B">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5AB7">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51B5E">
    <w:pPr>
      <w:pStyle w:val="5"/>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9A8D5">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BCA01">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4ED22">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0EB32">
    <w:pPr>
      <w:pStyle w:val="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6C728">
    <w:pPr>
      <w:pStyle w:val="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571DC">
    <w:pPr>
      <w:pStyle w:val="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68DB3">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D3A854"/>
    <w:multiLevelType w:val="multilevel"/>
    <w:tmpl w:val="DAD3A854"/>
    <w:lvl w:ilvl="0" w:tentative="0">
      <w:start w:val="1"/>
      <w:numFmt w:val="decimal"/>
      <w:lvlText w:val="（%1）"/>
      <w:lvlJc w:val="left"/>
      <w:pPr>
        <w:ind w:left="120" w:hanging="601"/>
        <w:jc w:val="left"/>
      </w:pPr>
      <w:rPr>
        <w:rFonts w:hint="default" w:ascii="宋体" w:hAnsi="宋体" w:eastAsia="宋体" w:cs="宋体"/>
        <w:w w:val="100"/>
        <w:sz w:val="22"/>
        <w:szCs w:val="22"/>
      </w:rPr>
    </w:lvl>
    <w:lvl w:ilvl="1" w:tentative="0">
      <w:start w:val="0"/>
      <w:numFmt w:val="bullet"/>
      <w:lvlText w:val="•"/>
      <w:lvlJc w:val="left"/>
      <w:pPr>
        <w:ind w:left="974" w:hanging="601"/>
      </w:pPr>
      <w:rPr>
        <w:rFonts w:hint="default"/>
      </w:rPr>
    </w:lvl>
    <w:lvl w:ilvl="2" w:tentative="0">
      <w:start w:val="0"/>
      <w:numFmt w:val="bullet"/>
      <w:lvlText w:val="•"/>
      <w:lvlJc w:val="left"/>
      <w:pPr>
        <w:ind w:left="1829" w:hanging="601"/>
      </w:pPr>
      <w:rPr>
        <w:rFonts w:hint="default"/>
      </w:rPr>
    </w:lvl>
    <w:lvl w:ilvl="3" w:tentative="0">
      <w:start w:val="0"/>
      <w:numFmt w:val="bullet"/>
      <w:lvlText w:val="•"/>
      <w:lvlJc w:val="left"/>
      <w:pPr>
        <w:ind w:left="2683" w:hanging="601"/>
      </w:pPr>
      <w:rPr>
        <w:rFonts w:hint="default"/>
      </w:rPr>
    </w:lvl>
    <w:lvl w:ilvl="4" w:tentative="0">
      <w:start w:val="0"/>
      <w:numFmt w:val="bullet"/>
      <w:lvlText w:val="•"/>
      <w:lvlJc w:val="left"/>
      <w:pPr>
        <w:ind w:left="3538" w:hanging="601"/>
      </w:pPr>
      <w:rPr>
        <w:rFonts w:hint="default"/>
      </w:rPr>
    </w:lvl>
    <w:lvl w:ilvl="5" w:tentative="0">
      <w:start w:val="0"/>
      <w:numFmt w:val="bullet"/>
      <w:lvlText w:val="•"/>
      <w:lvlJc w:val="left"/>
      <w:pPr>
        <w:ind w:left="4393" w:hanging="601"/>
      </w:pPr>
      <w:rPr>
        <w:rFonts w:hint="default"/>
      </w:rPr>
    </w:lvl>
    <w:lvl w:ilvl="6" w:tentative="0">
      <w:start w:val="0"/>
      <w:numFmt w:val="bullet"/>
      <w:lvlText w:val="•"/>
      <w:lvlJc w:val="left"/>
      <w:pPr>
        <w:ind w:left="5247" w:hanging="601"/>
      </w:pPr>
      <w:rPr>
        <w:rFonts w:hint="default"/>
      </w:rPr>
    </w:lvl>
    <w:lvl w:ilvl="7" w:tentative="0">
      <w:start w:val="0"/>
      <w:numFmt w:val="bullet"/>
      <w:lvlText w:val="•"/>
      <w:lvlJc w:val="left"/>
      <w:pPr>
        <w:ind w:left="6102" w:hanging="601"/>
      </w:pPr>
      <w:rPr>
        <w:rFonts w:hint="default"/>
      </w:rPr>
    </w:lvl>
    <w:lvl w:ilvl="8" w:tentative="0">
      <w:start w:val="0"/>
      <w:numFmt w:val="bullet"/>
      <w:lvlText w:val="•"/>
      <w:lvlJc w:val="left"/>
      <w:pPr>
        <w:ind w:left="6956" w:hanging="601"/>
      </w:pPr>
      <w:rPr>
        <w:rFonts w:hint="default"/>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hODdkMTYwMGIwYTcwNTVlYmQ2MmQxNTBkZjg4OTgifQ=="/>
  </w:docVars>
  <w:rsids>
    <w:rsidRoot w:val="00172A27"/>
    <w:rsid w:val="02BB7D15"/>
    <w:rsid w:val="03241357"/>
    <w:rsid w:val="03D8775E"/>
    <w:rsid w:val="058C158A"/>
    <w:rsid w:val="074D1508"/>
    <w:rsid w:val="087F4959"/>
    <w:rsid w:val="08E7715F"/>
    <w:rsid w:val="0FD960C5"/>
    <w:rsid w:val="100843F9"/>
    <w:rsid w:val="10E25F6B"/>
    <w:rsid w:val="12593B48"/>
    <w:rsid w:val="133408D5"/>
    <w:rsid w:val="13370CE3"/>
    <w:rsid w:val="13A205BC"/>
    <w:rsid w:val="17644FD1"/>
    <w:rsid w:val="179733E2"/>
    <w:rsid w:val="18944891"/>
    <w:rsid w:val="191C3065"/>
    <w:rsid w:val="19A243C7"/>
    <w:rsid w:val="1A7B4A04"/>
    <w:rsid w:val="1C173892"/>
    <w:rsid w:val="1C602FED"/>
    <w:rsid w:val="1DBD6C86"/>
    <w:rsid w:val="1E702BF6"/>
    <w:rsid w:val="1EEC24D8"/>
    <w:rsid w:val="20D54919"/>
    <w:rsid w:val="24A24AAF"/>
    <w:rsid w:val="2522035D"/>
    <w:rsid w:val="255E3812"/>
    <w:rsid w:val="27C27D76"/>
    <w:rsid w:val="27EC5A7D"/>
    <w:rsid w:val="2A0870B2"/>
    <w:rsid w:val="2BFD76DA"/>
    <w:rsid w:val="2D113197"/>
    <w:rsid w:val="2D855015"/>
    <w:rsid w:val="30C95DD3"/>
    <w:rsid w:val="311B7355"/>
    <w:rsid w:val="33257A5C"/>
    <w:rsid w:val="33400AE7"/>
    <w:rsid w:val="351853F2"/>
    <w:rsid w:val="35737D77"/>
    <w:rsid w:val="366A567D"/>
    <w:rsid w:val="37590E51"/>
    <w:rsid w:val="38F23DF0"/>
    <w:rsid w:val="39D6476D"/>
    <w:rsid w:val="3D481EC4"/>
    <w:rsid w:val="3F3A63AD"/>
    <w:rsid w:val="40DE0554"/>
    <w:rsid w:val="416E5264"/>
    <w:rsid w:val="44AB15AD"/>
    <w:rsid w:val="44B85878"/>
    <w:rsid w:val="4BC6087B"/>
    <w:rsid w:val="4D08456F"/>
    <w:rsid w:val="4EC57105"/>
    <w:rsid w:val="4ECD026A"/>
    <w:rsid w:val="4EDD3734"/>
    <w:rsid w:val="51B00003"/>
    <w:rsid w:val="52CB14BF"/>
    <w:rsid w:val="534647FE"/>
    <w:rsid w:val="54E43489"/>
    <w:rsid w:val="55964A1A"/>
    <w:rsid w:val="593A6BDA"/>
    <w:rsid w:val="59803D33"/>
    <w:rsid w:val="5F8663C5"/>
    <w:rsid w:val="61BE5EE3"/>
    <w:rsid w:val="63386A75"/>
    <w:rsid w:val="652266C2"/>
    <w:rsid w:val="67F9779A"/>
    <w:rsid w:val="689E645F"/>
    <w:rsid w:val="69B32008"/>
    <w:rsid w:val="6B076493"/>
    <w:rsid w:val="6E1530A7"/>
    <w:rsid w:val="6EC7638B"/>
    <w:rsid w:val="71E02A43"/>
    <w:rsid w:val="73155B77"/>
    <w:rsid w:val="755F599D"/>
    <w:rsid w:val="7744437D"/>
    <w:rsid w:val="7CAB38B6"/>
    <w:rsid w:val="7D5266F1"/>
    <w:rsid w:val="7E48728C"/>
    <w:rsid w:val="7E9C0AC6"/>
    <w:rsid w:val="7F196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2"/>
    <w:basedOn w:val="1"/>
    <w:next w:val="1"/>
    <w:autoRedefine/>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1"/>
    <w:pPr>
      <w:ind w:left="120" w:firstLine="480"/>
    </w:pPr>
    <w:rPr>
      <w:rFonts w:ascii="宋体" w:hAnsi="宋体" w:eastAsia="宋体" w:cs="宋体"/>
      <w:sz w:val="24"/>
      <w:szCs w:val="24"/>
    </w:rPr>
  </w:style>
  <w:style w:type="paragraph" w:styleId="4">
    <w:name w:val="Plain Text"/>
    <w:basedOn w:val="1"/>
    <w:autoRedefine/>
    <w:qFormat/>
    <w:uiPriority w:val="99"/>
    <w:pPr>
      <w:suppressAutoHyphens w:val="0"/>
    </w:pPr>
    <w:rPr>
      <w:rFonts w:ascii="宋体" w:hAnsi="Courier New" w:cs="Courier New"/>
      <w:sz w:val="24"/>
      <w:szCs w:val="21"/>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autoRedefine/>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9">
    <w:name w:val="Table Grid"/>
    <w:basedOn w:val="8"/>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样式1"/>
    <w:basedOn w:val="1"/>
    <w:autoRedefine/>
    <w:qFormat/>
    <w:uiPriority w:val="0"/>
  </w:style>
  <w:style w:type="paragraph" w:customStyle="1" w:styleId="12">
    <w:name w:val="正文 New"/>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13">
    <w:name w:val="List Paragraph"/>
    <w:basedOn w:val="1"/>
    <w:autoRedefine/>
    <w:qFormat/>
    <w:uiPriority w:val="1"/>
    <w:pPr>
      <w:ind w:left="120" w:firstLine="480"/>
    </w:pPr>
    <w:rPr>
      <w:rFonts w:ascii="宋体" w:hAnsi="宋体" w:eastAsia="宋体" w:cs="宋体"/>
    </w:rPr>
  </w:style>
  <w:style w:type="table" w:customStyle="1" w:styleId="14">
    <w:name w:val="Table Normal"/>
    <w:autoRedefine/>
    <w:unhideWhenUsed/>
    <w:qFormat/>
    <w:uiPriority w:val="0"/>
    <w:tblPr>
      <w:tblCellMar>
        <w:top w:w="0" w:type="dxa"/>
        <w:left w:w="0" w:type="dxa"/>
        <w:bottom w:w="0" w:type="dxa"/>
        <w:right w:w="0" w:type="dxa"/>
      </w:tblCellMar>
    </w:tblPr>
  </w:style>
  <w:style w:type="paragraph" w:customStyle="1" w:styleId="15">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jpe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Info spid="_x0000_s1032"/>
    <customShpInfo spid="_x0000_s1033"/>
    <customShpInfo spid="_x0000_s1031"/>
    <customShpInfo spid="_x0000_s1034"/>
    <customShpInfo spid="_x0000_s1030"/>
    <customShpInfo spid="_x0000_s1048"/>
    <customShpInfo spid="_x0000_s1049"/>
    <customShpInfo spid="_x0000_s1047"/>
    <customShpInfo spid="_x0000_s1050"/>
    <customShpInfo spid="_x0000_s1046"/>
    <customShpInfo spid="_x0000_s1043"/>
    <customShpInfo spid="_x0000_s1044"/>
    <customShpInfo spid="_x0000_s1042"/>
    <customShpInfo spid="_x0000_s1045"/>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5127</Words>
  <Characters>6001</Characters>
  <Lines>0</Lines>
  <Paragraphs>0</Paragraphs>
  <TotalTime>0</TotalTime>
  <ScaleCrop>false</ScaleCrop>
  <LinksUpToDate>false</LinksUpToDate>
  <CharactersWithSpaces>6148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2026-03-18T06:10:00Z</dcterms:created>
  <dc:creator>Administrator</dc:creator>
  <cp:lastModifiedBy>黄静</cp:lastModifiedBy>
  <dcterms:modified xsi:type="dcterms:W3CDTF">2026-04-29T07:26:26Z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eyJoZGlkIjoiZmY1ZmM1OTc1NDc4YTBiNzkyN2IyYTExNjQ2ODYzYmYiLCJ1c2VySWQiOiIxNDg5MzIyMjU1In0=</vt:lpwstr>
  </property>
  <property fmtid="{D5CDD505-2E9C-101B-9397-08002B2CF9AE}" pid="4" name="ICV">
    <vt:lpwstr>8A1EF41A752F4D3A9AC7F91DF410EABF_13</vt:lpwstr>
  </property>
</Properties>
</file>